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EA" w:rsidRDefault="000903EA" w:rsidP="000903EA">
      <w:pPr>
        <w:shd w:val="clear" w:color="auto" w:fill="FFFFFF"/>
        <w:spacing w:after="0" w:line="360" w:lineRule="auto"/>
        <w:ind w:firstLine="709"/>
        <w:jc w:val="center"/>
        <w:textAlignment w:val="baseline"/>
        <w:outlineLvl w:val="0"/>
        <w:rPr>
          <w:rFonts w:ascii="Times New Roman" w:hAnsi="Times New Roman" w:cs="Times New Roman"/>
          <w:b/>
          <w:caps/>
          <w:color w:val="2D7913"/>
          <w:sz w:val="28"/>
          <w:szCs w:val="28"/>
        </w:rPr>
      </w:pPr>
      <w:r w:rsidRPr="00647D4F">
        <w:rPr>
          <w:rFonts w:ascii="Times New Roman" w:hAnsi="Times New Roman" w:cs="Times New Roman"/>
          <w:b/>
          <w:caps/>
          <w:color w:val="2D7913"/>
          <w:sz w:val="28"/>
          <w:szCs w:val="28"/>
        </w:rPr>
        <w:t>МИР ЭМОЦИЙ И ЧУВСТВ</w:t>
      </w:r>
      <w:r w:rsidRPr="00D90644">
        <w:rPr>
          <w:rFonts w:ascii="Times New Roman" w:hAnsi="Times New Roman" w:cs="Times New Roman"/>
          <w:b/>
          <w:caps/>
          <w:noProof/>
          <w:color w:val="2D7913"/>
          <w:sz w:val="28"/>
          <w:szCs w:val="28"/>
        </w:rPr>
        <w:drawing>
          <wp:inline distT="0" distB="0" distL="0" distR="0">
            <wp:extent cx="4376434" cy="2013026"/>
            <wp:effectExtent l="19050" t="0" r="5066" b="0"/>
            <wp:docPr id="3" name="Рисунок 1" descr="http://sibmama.ru/images/5081/edc79cd77eb91ae72cc376e5dd3b66eebd3a8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mama.ru/images/5081/edc79cd77eb91ae72cc376e5dd3b66eebd3a89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303" cy="2014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3EA" w:rsidRPr="00647D4F" w:rsidRDefault="000903EA" w:rsidP="000903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6B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Уважаемые родители,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уделяя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чрезмерное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 развитию когнитивной сферы жизни ребёнка, Вы 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забываете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том, что любой из психических процессов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(память, мышление, восприятие и т.д.)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зан с эмоциональной сферой. М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ногие родители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недооценивают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эмоций в жизни и развитии своего ребенка. Эмоциональный мир каждого человека разнообразен и подвижен. Кто-то живет, скрывая все эмоциональные всплески за маской невозмутимости, кто-то переживает открыто и искренне. </w:t>
      </w:r>
      <w:r w:rsidRPr="00D906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Эмоции наполняют нашу жизнь.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события, вызвавшие у нас наиболее сильные эмоции, не важно, радость или страх, запоминаются нами наиболее четко. В первую очередь мы обращаем внимание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то, что взволновало нас. Любознательность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интерес,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не память и логика лежит в основе познавательного интереса и способствует развитию мыслительной деятельности. Взаимодействие с другими людьми так же предполагает включение эмоционального компонента. Чувства и эмоции управляют нашими желаниями и поступками, без них невозможно формирование личности человека.</w:t>
      </w:r>
      <w:r w:rsidRPr="00FE2F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Задача взрослых - научить малыша понимать свое эмоциональное состояние, а затем и состояние окружающих взрослых и детей.</w:t>
      </w:r>
    </w:p>
    <w:p w:rsidR="000903EA" w:rsidRDefault="000903EA" w:rsidP="000903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для 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начала нужно понять, чем эмоции отличаются от чувств. </w:t>
      </w:r>
    </w:p>
    <w:p w:rsidR="000903EA" w:rsidRDefault="000903EA" w:rsidP="000903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Эмоция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непосредственное переживание человеком каких-либо событий и ситуаций, они могут быстро сменять друг друга и протекать довольно интенсивно. </w:t>
      </w:r>
    </w:p>
    <w:p w:rsidR="000903EA" w:rsidRPr="00647D4F" w:rsidRDefault="000903EA" w:rsidP="000903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2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Чувство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одна из основных форм переживания своего отношения к чему-либо. В отличие от эмоций, чувства более стабильны и устойчивы, более продолжительны, а иногда и противоречивы.</w:t>
      </w:r>
    </w:p>
    <w:p w:rsidR="000903EA" w:rsidRDefault="000903EA" w:rsidP="000903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Развить темперамент, переделать холерика </w:t>
      </w:r>
      <w:proofErr w:type="gramStart"/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флегматика – невозможно, т.к. это все органика и мы в меньшей степени можем на это влиять. </w:t>
      </w:r>
    </w:p>
    <w:p w:rsidR="000903EA" w:rsidRPr="00647D4F" w:rsidRDefault="000903EA" w:rsidP="000903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 есть то, на что мы можем </w:t>
      </w:r>
      <w:proofErr w:type="gramStart"/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повлиять</w:t>
      </w:r>
      <w:proofErr w:type="gramEnd"/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помогая нашему ребенку адаптироваться в мире взрослых, расти и развиваться в гармонии с собой и окружающим миром. Речь идет о развитии эмоциональной сферы ребенка.</w:t>
      </w:r>
    </w:p>
    <w:p w:rsidR="000903EA" w:rsidRDefault="000903EA" w:rsidP="000903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раннем детстве дети способны выражать множество эмоций: радость, гнев, восторг, удивление, тревогу, доверие, стыд, страх и т.д.</w:t>
      </w:r>
      <w:proofErr w:type="gramEnd"/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 одну из этих эмоций нельзя назвать «хо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рошей» или «плохой», «полезной» </w:t>
      </w: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вредной», так как каждая из них чему-то учит ребенка. Эмоциональная сфера начинает свое развитие с момента появления на свет и первое свое проявление она начинает в т.н. «комплексе оживления», реакция малыша на внешние раздражители. </w:t>
      </w:r>
    </w:p>
    <w:p w:rsidR="000903EA" w:rsidRPr="00647D4F" w:rsidRDefault="000903EA" w:rsidP="000903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Существуют результаты исследований, которые доказывают, что уже четырех месячные младенцы реагируют мимическими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проявлениями на боль от укола (</w:t>
      </w: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них присутствуют и гнев, и печаль), ограничение свободы движений рук вызывает у них реакцию гнева, и на уход мамы они уже отвечают негативными эмоциями.</w:t>
      </w:r>
    </w:p>
    <w:p w:rsidR="000903EA" w:rsidRPr="00647D4F" w:rsidRDefault="000903EA" w:rsidP="000903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первые</w:t>
      </w:r>
      <w:proofErr w:type="gramEnd"/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жизни ребенка происходит интенсивное эмоциональное развитие. Именно в это время ребенок наиболее непосредственен в выражении чувств – его радость безмерна, обида глубока, страх искренен.</w:t>
      </w:r>
    </w:p>
    <w:p w:rsidR="000903EA" w:rsidRDefault="000903EA" w:rsidP="000903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раннем возрасте уже создают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предпосылки для формирования личности. Примерно с 1,</w:t>
      </w: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лет у ребенка начинает формироваться самосознание: малыш разглядывает себя в зеркале и узнает свое отражение, начинает произносить местоимение «Я», «Мне», старается повлиять на действия других людей. </w:t>
      </w:r>
    </w:p>
    <w:p w:rsidR="000903EA" w:rsidRPr="00647D4F" w:rsidRDefault="000903EA" w:rsidP="000903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Как </w:t>
      </w:r>
      <w:proofErr w:type="gramStart"/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отмечают многие авторы в этом возрасте у детей развивается</w:t>
      </w:r>
      <w:proofErr w:type="gramEnd"/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способность к </w:t>
      </w:r>
      <w:proofErr w:type="spellStart"/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Это проявляется в стремлении малышей утешить </w:t>
      </w: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того, кто плачет, обнять и погладить явно расстроенного сверстника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значимого взрослого.</w:t>
      </w:r>
    </w:p>
    <w:p w:rsidR="000903EA" w:rsidRPr="00647D4F" w:rsidRDefault="000903EA" w:rsidP="000903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раннем возрасте ребенок с большой легкостью заражается чувствами окружающих его людей. Уже с середины второго года жизни у наиболее общительных детей может возникать чувство симпатии по отношению к сверстникам. Малыши начинают сочувствовать, помогать друг другу, иногда готовы поделиться игрушкой, сладостями.</w:t>
      </w:r>
    </w:p>
    <w:p w:rsidR="000903EA" w:rsidRPr="00647D4F" w:rsidRDefault="000903EA" w:rsidP="000903E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возрастной этап в </w:t>
      </w: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жизни человека делает акцент на развитии одной, определенной сферы личности. На этапе от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 и вплоть до 4 лет происходит</w:t>
      </w: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формирование долговременной эмоциональной памяти. Именно на этом этапе мы можем наблюдать, как девочка 2х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 обхватывает голову руками -</w:t>
      </w: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точно как мама,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малыш старательно хмурит брови -</w:t>
      </w:r>
      <w:r w:rsidRPr="00647D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папа, грозит пальчиком, как дедушка. Малыши учатся выражать свои чувства взглядом, мимикой, тоном, жестами, выразительными движениями, позами.</w:t>
      </w:r>
    </w:p>
    <w:p w:rsidR="000903EA" w:rsidRPr="00647D4F" w:rsidRDefault="000903EA" w:rsidP="000903EA">
      <w:pPr>
        <w:pStyle w:val="1"/>
        <w:spacing w:before="0" w:beforeAutospacing="0" w:after="0" w:afterAutospacing="0" w:line="360" w:lineRule="auto"/>
        <w:ind w:firstLine="709"/>
        <w:jc w:val="both"/>
        <w:rPr>
          <w:cap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647D4F">
        <w:rPr>
          <w:color w:val="000000" w:themeColor="text1"/>
          <w:sz w:val="28"/>
          <w:szCs w:val="28"/>
        </w:rPr>
        <w:t xml:space="preserve"> детей в возрасте от 1,5 до 2 лет начинается формирование нравственных норм поведения. Дети болезненно реагируют на сломанные игрушки, запачканную одежду, грязные руки и т.д. Усваи</w:t>
      </w:r>
      <w:r>
        <w:rPr>
          <w:color w:val="000000" w:themeColor="text1"/>
          <w:sz w:val="28"/>
          <w:szCs w:val="28"/>
        </w:rPr>
        <w:t xml:space="preserve">вая нравственные нормы, малыши </w:t>
      </w:r>
      <w:r w:rsidRPr="00647D4F">
        <w:rPr>
          <w:color w:val="000000" w:themeColor="text1"/>
          <w:sz w:val="28"/>
          <w:szCs w:val="28"/>
        </w:rPr>
        <w:t>пытаются понять, как необходимо вести себя в своем окружении, какие паттерны поведения являются правильными, а какие нет.</w:t>
      </w:r>
    </w:p>
    <w:p w:rsidR="000903EA" w:rsidRPr="00647D4F" w:rsidRDefault="000903EA" w:rsidP="000903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м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>ладенчестве ребенок учится осознавать окружающий мир и самого себя, вглядываясь в лицо матери, слушая интонации её голоса. Мама как зеркало отражает эмоциональное состояние ребенка мимикой, тембром и тоном голоса. Малыш спокоен, ему уютно и хорошо - мама улыбается и ласково «воркует», ребенок испытывает дискомфорт от гол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ода или мокрых пеленок -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мама хмурится, её голос тревожен. Так младенец уясняет - улыбка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сет радость, нахмуренные брови -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дискомфорт. Он учится считывать эмоциональное состояние еще с пеленок. И чем ярче мама умеет выражать эмоции, тем проще будет ребенку обучиться этому искусству.</w:t>
      </w:r>
    </w:p>
    <w:p w:rsidR="000903EA" w:rsidRPr="00647D4F" w:rsidRDefault="000903EA" w:rsidP="000903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Ребенок растет, радуется первым победам, злится, когда не получает желаемое, обижается, грустит или веселится. Все дети разные, есть те, которых в последствие станут называть «толстокожие». Их нервная система устойчива и их не так-то просто </w:t>
      </w:r>
      <w:proofErr w:type="gramStart"/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>выбить</w:t>
      </w:r>
      <w:proofErr w:type="gramEnd"/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колеи, они не очень чувствительны и легко сохраняют эмоциональное равновесие. Но есть и такие детки, которым особо сложно справляться с нахлынувшими переживаниями и эмоциями. Им помощь родителя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психолога </w:t>
      </w: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>особо необходима.</w:t>
      </w:r>
    </w:p>
    <w:p w:rsidR="000903EA" w:rsidRDefault="000903EA" w:rsidP="000903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7D4F">
        <w:rPr>
          <w:rFonts w:ascii="Times New Roman" w:hAnsi="Times New Roman" w:cs="Times New Roman"/>
          <w:color w:val="000000" w:themeColor="text1"/>
          <w:sz w:val="28"/>
          <w:szCs w:val="28"/>
        </w:rPr>
        <w:t>Чем лучше родители понимают чувства своего ребенка, тем проще им с ним взаимодействовать, тем легче самому ребенку поддерживать отношения с родными, особенно актуально это становится в непростой период подросткового кризиса. Когда, казалось бы, рушатся всё, что связывало детей и родителей ранее, эмоциональная связь остается той спасительной ниточкой, на которой держится контакт мамы и взрослеющего чада.</w:t>
      </w:r>
    </w:p>
    <w:p w:rsidR="000903EA" w:rsidRPr="00647D4F" w:rsidRDefault="000903EA" w:rsidP="000903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3EA" w:rsidRPr="00757848" w:rsidRDefault="000903EA" w:rsidP="000903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Педагог-психолог МАДОУ ЦРР </w:t>
      </w:r>
    </w:p>
    <w:p w:rsidR="000903EA" w:rsidRPr="00757848" w:rsidRDefault="000903EA" w:rsidP="000903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детский сад № 50 города Тюмени </w:t>
      </w:r>
    </w:p>
    <w:p w:rsidR="000903EA" w:rsidRPr="00757848" w:rsidRDefault="000903EA" w:rsidP="000903E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57848">
        <w:rPr>
          <w:rFonts w:ascii="Times New Roman" w:hAnsi="Times New Roman" w:cs="Times New Roman"/>
          <w:b/>
          <w:color w:val="000000"/>
          <w:sz w:val="24"/>
          <w:szCs w:val="24"/>
        </w:rPr>
        <w:t>Реутова Анна Степановна.</w:t>
      </w:r>
    </w:p>
    <w:p w:rsidR="00204270" w:rsidRDefault="00204270"/>
    <w:sectPr w:rsidR="0020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903EA"/>
    <w:rsid w:val="000903EA"/>
    <w:rsid w:val="0020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0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9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2019-02-21T06:53:00Z</dcterms:created>
  <dcterms:modified xsi:type="dcterms:W3CDTF">2019-02-21T06:53:00Z</dcterms:modified>
</cp:coreProperties>
</file>