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8E" w:rsidRPr="00FE3D8E" w:rsidRDefault="00FE3D8E" w:rsidP="00FE3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D8E">
        <w:rPr>
          <w:rFonts w:ascii="Times New Roman" w:hAnsi="Times New Roman" w:cs="Times New Roman"/>
          <w:b/>
          <w:sz w:val="28"/>
          <w:szCs w:val="28"/>
        </w:rPr>
        <w:t xml:space="preserve">Конспект образовательной деятельности  по </w:t>
      </w:r>
      <w:r w:rsidRPr="00FE3D8E">
        <w:rPr>
          <w:rFonts w:ascii="Times New Roman" w:hAnsi="Times New Roman" w:cs="Times New Roman"/>
          <w:b/>
          <w:sz w:val="28"/>
          <w:szCs w:val="28"/>
        </w:rPr>
        <w:t>социально-коммуникативному развитию в средней группе</w:t>
      </w:r>
    </w:p>
    <w:p w:rsidR="00FE3D8E" w:rsidRPr="00FE3D8E" w:rsidRDefault="00FE3D8E" w:rsidP="00FE3D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D8E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«Стирка кукольного белья»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Актуализировать представления детей о хозяйственно-бытовом труде в семье.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отвечать на вопросы, грамматически правильно оформлять высказывания. Совершенствовать игровые навыки сюжетно-ролевой игры.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труду, коллективизм и дружелюбие, умение работать сообща.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Куклы Катя, Незнайка, </w:t>
      </w:r>
      <w:proofErr w:type="spellStart"/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ежик; предметные картинки с изображениями кувшина, мыльницы, грязного белья, тазика, сушилки, прищепок, гладильной доски, утюга; карточки со схематическими изображениями этапов стирки; столы, стулья, магнитная доска; кукольная одежда, тазики, кувшины, мыльницы, кирпичики («мыло»); гладильные доски, утюги, прищепки, сушилка.</w:t>
      </w:r>
      <w:proofErr w:type="gramEnd"/>
    </w:p>
    <w:p w:rsidR="00FE3D8E" w:rsidRPr="00FE3D8E" w:rsidRDefault="00FE3D8E" w:rsidP="00FE3D8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образовательной деятельности.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FE3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у меня для вас сюрприз. У нас гость – кукла Катя. Она пришла не одна – она пришла со своими друзьями. Я предлагаю с ними познакомиться – это </w:t>
      </w:r>
      <w:proofErr w:type="spellStart"/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Незнайка и ёжик. «Здравствуй, ежик меня зовут __________». Дима, а с кем ты хочешь познакомиться?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очереди знакомятся с гостями.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кукла Катя рассказала </w:t>
      </w:r>
      <w:proofErr w:type="spellStart"/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Карлсону</w:t>
      </w:r>
      <w:proofErr w:type="spellEnd"/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Незнайке и Ежику как вы помогли ей сделали все её платья чистыми и красивыми. Они собрали целую корзину грязного белья и попросили Катю познакомить их с вами, с трудолюбивыми ребятами из детского сада </w:t>
      </w:r>
      <w:r w:rsidRPr="00FE3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(Обращается к кукле)</w:t>
      </w: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Катя, твои друзья не знают, что нужно сделать, чтобы грязное белье стало чистым и красивым? </w:t>
      </w:r>
      <w:r w:rsidRPr="00FE3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(Выслушивает «ответ»)</w:t>
      </w: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Кукла говорит, что не знают и просят детей о помощи. Ребята, как вы думаете, мы можем помочь друзьям? </w:t>
      </w:r>
      <w:r w:rsidRPr="00FE3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отвечают утвердительно)</w:t>
      </w: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Молодцы, ребята, вы настоящие друзья, которые всегда помогают друг другу.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Педагог.</w:t>
      </w: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давайте поиграем с новыми друзьями в интересную игру: она поможет им запомнить, какие предметы нужны для стирки.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«Найди нужный предмет»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расположены картинки с изображениями предметов, необходимых для стирки, сушки и глажения белья.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Педагог.</w:t>
      </w: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Играя в эту игру, мы расскажем нашим новым друзьям, какие предметы нужны для хозяйственной работы. Что необходимо сделать, чтобы белье стало чистым и красивым?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FE3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нужно постирать, просушить, погладить.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Правильно. Какие предметы нужны для стирки?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FE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Тазик, кувшин с водой, мыло.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Педагог.</w:t>
      </w: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а что необходимо для сушки белья?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Сушилка, прищепки.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Педагог.</w:t>
      </w: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Верно. Молодцы! Что нам нужно приготовить, чтобы погладить белье?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Гладильную доску, утюг.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 выставляет картинки на доске и обращается к гостям.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Педагог.</w:t>
      </w: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Ежик, </w:t>
      </w:r>
      <w:proofErr w:type="spellStart"/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Незнайка, вы запомнили, какие предметы дети выбрали?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Гости благодарят детей.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Игровая деятельность.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Педагог.</w:t>
      </w: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Отряд трудолюбивых детей, готов к труду?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готов!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Pr="00FE3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Тогда начинаем играть!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нужны шапочки и фартуки.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 помогает детям одеваться, затем приглашает выбрать себе место для стирки. Ребята садятся за столы, где приготовлены тазики, кувшины, мыльницы с «мылом».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Педагог.</w:t>
      </w: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кукла Катя хочет что-то сказать</w:t>
      </w:r>
      <w:r w:rsidR="008D7F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FE3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(Подходит к кукле, прислушивается)</w:t>
      </w:r>
      <w:r w:rsidR="008D7F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8D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Катя с друзьями хорошо запомнили, какие предметы нужны для стирки. А вот как правильно стирать белье, они не знают: что нужно делать в начале стирки, а что потом?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помните, как правильно стирать белье? Давайте позовем на помощь наши картинки.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 выкладывает по очереди на мольберте опорные схематические картинки, дети перечисляют этапы работы: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1.Наливаем из кувшина воду в тазик.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Опускаем в тазик белье и замачиваем.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Берем мыло и намыливаем белье.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Стираем белье.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Опускаем белье в тазик и прополаскиваем.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Скручиваем белье и вынимаем.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Скручиваем белье и выжимаем.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358AFB" wp14:editId="4621BDBD">
            <wp:extent cx="5305425" cy="3838575"/>
            <wp:effectExtent l="0" t="0" r="9525" b="9525"/>
            <wp:docPr id="1" name="Рисунок 1" descr="Конспект ООД «Стирка кукольного белья»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ООД «Стирка кукольного белья»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Педагог.</w:t>
      </w: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Правильно! Начинаем нашу стирку Педагог и дети выполняют игровые действия.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Педагог.</w:t>
      </w: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вы хорошо постирали белье, оно стало чистое, но совсем мокрое. Как сделать белье сухим?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его просушить.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проходят к сушилке, развешивают его, прикрепляя прищепками.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Физкультурная пауза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</w:t>
      </w: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пока белье сохнет, мы можем отдохнуть.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пальчики устали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сжимают и разжимают кулачки.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стирали, мы стирали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Имитируют стирку.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Полоскали, полоскали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Имитируют полоскание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Выжимали, выжимали…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Имитируют скручивание белья.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Ух, устали!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Выполняют наклон, руки в стороны.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немного отдохнем…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Кружатся.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играть опять пойдем!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Хлопают в ладоши.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Педагог.</w:t>
      </w: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 мы отдыхали, белье высохло – давайте проверим.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подходят к сушилке, трогают белье, затем снимают его.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Педагог.</w:t>
      </w: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Ой, ребята, моя майка хорошо </w:t>
      </w:r>
      <w:proofErr w:type="gramStart"/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отстиралась</w:t>
      </w:r>
      <w:proofErr w:type="gramEnd"/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высохла, но она мятая некрасивая! А у тебя Лена (Света, Вова), тоже мятое платье (брюки, кофта)? Как сделать наши чистые вещи красивыми и нарядными?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их погладить.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Дети проходят к гладильным доскам, раскладывают белье, тщательно проглаживают, складывают в корзинку и вручают </w:t>
      </w:r>
      <w:proofErr w:type="spellStart"/>
      <w:r w:rsidRPr="00FE3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Карлсону</w:t>
      </w:r>
      <w:proofErr w:type="spellEnd"/>
      <w:r w:rsidRPr="00FE3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Незнайке и ежику. Гости благодарят детей за помощь.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часть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Pr="00FE3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E3D8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я очень рада, что вы помогли новым друзьям, рассказали им много интересного. Ребята, сегодня вам было интересно? Что больше всего понравилось тебе, Женя (Света, Ваня)? Ваня, а что ты сегодня расскажешь дома? А во что вы еще раз хотите поиграть завтра?</w:t>
      </w:r>
    </w:p>
    <w:p w:rsidR="00FE3D8E" w:rsidRPr="00FE3D8E" w:rsidRDefault="00FE3D8E" w:rsidP="00FE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Выслушав ответы, педагог отмечает индивидуальные успехи и достижения детей. Затем все прощаются с гостями.</w:t>
      </w:r>
    </w:p>
    <w:p w:rsidR="00DD0A74" w:rsidRPr="00FE3D8E" w:rsidRDefault="00DD0A74" w:rsidP="00FE3D8E">
      <w:pPr>
        <w:rPr>
          <w:rFonts w:ascii="Times New Roman" w:hAnsi="Times New Roman" w:cs="Times New Roman"/>
          <w:sz w:val="28"/>
          <w:szCs w:val="28"/>
        </w:rPr>
      </w:pPr>
    </w:p>
    <w:p w:rsidR="00FE3D8E" w:rsidRPr="00FE3D8E" w:rsidRDefault="00FE3D8E" w:rsidP="00FE3D8E">
      <w:pPr>
        <w:rPr>
          <w:rFonts w:ascii="Times New Roman" w:hAnsi="Times New Roman" w:cs="Times New Roman"/>
          <w:sz w:val="28"/>
          <w:szCs w:val="28"/>
        </w:rPr>
      </w:pPr>
    </w:p>
    <w:sectPr w:rsidR="00FE3D8E" w:rsidRPr="00FE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2E87"/>
    <w:multiLevelType w:val="hybridMultilevel"/>
    <w:tmpl w:val="FC00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B0A0B"/>
    <w:multiLevelType w:val="multilevel"/>
    <w:tmpl w:val="18721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77"/>
    <w:rsid w:val="00492F77"/>
    <w:rsid w:val="008D7F61"/>
    <w:rsid w:val="00DD0A74"/>
    <w:rsid w:val="00EF26B4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3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D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E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3D8E"/>
    <w:rPr>
      <w:b/>
      <w:bCs/>
    </w:rPr>
  </w:style>
  <w:style w:type="character" w:styleId="a5">
    <w:name w:val="Emphasis"/>
    <w:basedOn w:val="a0"/>
    <w:uiPriority w:val="20"/>
    <w:qFormat/>
    <w:rsid w:val="00FE3D8E"/>
    <w:rPr>
      <w:i/>
      <w:iCs/>
    </w:rPr>
  </w:style>
  <w:style w:type="character" w:styleId="a6">
    <w:name w:val="Hyperlink"/>
    <w:basedOn w:val="a0"/>
    <w:uiPriority w:val="99"/>
    <w:semiHidden/>
    <w:unhideWhenUsed/>
    <w:rsid w:val="00FE3D8E"/>
    <w:rPr>
      <w:color w:val="0000FF"/>
      <w:u w:val="single"/>
    </w:rPr>
  </w:style>
  <w:style w:type="character" w:customStyle="1" w:styleId="articlelayerheaderdatepublished">
    <w:name w:val="article_layer__header_date_published"/>
    <w:basedOn w:val="a0"/>
    <w:rsid w:val="00FE3D8E"/>
  </w:style>
  <w:style w:type="character" w:customStyle="1" w:styleId="articlelayerunsubscribelabel">
    <w:name w:val="article_layer__unsubscribe_label"/>
    <w:basedOn w:val="a0"/>
    <w:rsid w:val="00FE3D8E"/>
  </w:style>
  <w:style w:type="paragraph" w:styleId="a7">
    <w:name w:val="Balloon Text"/>
    <w:basedOn w:val="a"/>
    <w:link w:val="a8"/>
    <w:uiPriority w:val="99"/>
    <w:semiHidden/>
    <w:unhideWhenUsed/>
    <w:rsid w:val="00FE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D8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E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E3D8E"/>
  </w:style>
  <w:style w:type="paragraph" w:styleId="a9">
    <w:name w:val="List Paragraph"/>
    <w:basedOn w:val="a"/>
    <w:uiPriority w:val="34"/>
    <w:qFormat/>
    <w:rsid w:val="00FE3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3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D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E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3D8E"/>
    <w:rPr>
      <w:b/>
      <w:bCs/>
    </w:rPr>
  </w:style>
  <w:style w:type="character" w:styleId="a5">
    <w:name w:val="Emphasis"/>
    <w:basedOn w:val="a0"/>
    <w:uiPriority w:val="20"/>
    <w:qFormat/>
    <w:rsid w:val="00FE3D8E"/>
    <w:rPr>
      <w:i/>
      <w:iCs/>
    </w:rPr>
  </w:style>
  <w:style w:type="character" w:styleId="a6">
    <w:name w:val="Hyperlink"/>
    <w:basedOn w:val="a0"/>
    <w:uiPriority w:val="99"/>
    <w:semiHidden/>
    <w:unhideWhenUsed/>
    <w:rsid w:val="00FE3D8E"/>
    <w:rPr>
      <w:color w:val="0000FF"/>
      <w:u w:val="single"/>
    </w:rPr>
  </w:style>
  <w:style w:type="character" w:customStyle="1" w:styleId="articlelayerheaderdatepublished">
    <w:name w:val="article_layer__header_date_published"/>
    <w:basedOn w:val="a0"/>
    <w:rsid w:val="00FE3D8E"/>
  </w:style>
  <w:style w:type="character" w:customStyle="1" w:styleId="articlelayerunsubscribelabel">
    <w:name w:val="article_layer__unsubscribe_label"/>
    <w:basedOn w:val="a0"/>
    <w:rsid w:val="00FE3D8E"/>
  </w:style>
  <w:style w:type="paragraph" w:styleId="a7">
    <w:name w:val="Balloon Text"/>
    <w:basedOn w:val="a"/>
    <w:link w:val="a8"/>
    <w:uiPriority w:val="99"/>
    <w:semiHidden/>
    <w:unhideWhenUsed/>
    <w:rsid w:val="00FE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D8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E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E3D8E"/>
  </w:style>
  <w:style w:type="paragraph" w:styleId="a9">
    <w:name w:val="List Paragraph"/>
    <w:basedOn w:val="a"/>
    <w:uiPriority w:val="34"/>
    <w:qFormat/>
    <w:rsid w:val="00FE3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4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17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313636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5419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6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80919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2020-01-18T13:26:00Z</dcterms:created>
  <dcterms:modified xsi:type="dcterms:W3CDTF">2020-01-18T13:38:00Z</dcterms:modified>
</cp:coreProperties>
</file>