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Default="00DF084E" w:rsidP="00DF084E">
      <w:pPr>
        <w:jc w:val="center"/>
        <w:rPr>
          <w:rFonts w:ascii="Cambria" w:hAnsi="Cambria" w:cs="Calibri"/>
          <w:b/>
          <w:bCs/>
          <w:color w:val="FF0000"/>
          <w:sz w:val="32"/>
          <w:szCs w:val="32"/>
          <w:lang w:eastAsia="ru-RU"/>
        </w:rPr>
      </w:pPr>
      <w:r w:rsidRPr="00DF084E">
        <w:rPr>
          <w:rFonts w:ascii="Cambria" w:hAnsi="Cambria" w:cs="Calibri"/>
          <w:b/>
          <w:bCs/>
          <w:color w:val="FF0000"/>
          <w:sz w:val="32"/>
          <w:szCs w:val="32"/>
          <w:lang w:eastAsia="ru-RU"/>
        </w:rPr>
        <w:t>Здоровье ребёнка в наших руках!</w:t>
      </w:r>
    </w:p>
    <w:p w:rsidR="00C00D9F" w:rsidRDefault="008325AB" w:rsidP="00DF084E">
      <w:pPr>
        <w:jc w:val="center"/>
        <w:rPr>
          <w:rFonts w:ascii="Calibri" w:hAnsi="Calibri" w:cs="Calibri"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B91FF0" wp14:editId="4D215B6B">
            <wp:extent cx="2509825" cy="2403157"/>
            <wp:effectExtent l="0" t="0" r="5080" b="0"/>
            <wp:docPr id="1" name="Рисунок 1" descr="http://ds77.amsvlad.ru/upload/iblock/03f/03ffce8e0aa168a387de93fe46b4a3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77.amsvlad.ru/upload/iblock/03f/03ffce8e0aa168a387de93fe46b4a3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01" cy="24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AB" w:rsidRPr="008325AB" w:rsidRDefault="008325AB" w:rsidP="00DF084E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325AB">
        <w:rPr>
          <w:rFonts w:ascii="Arial" w:hAnsi="Arial" w:cs="Arial"/>
          <w:color w:val="FF0000"/>
          <w:sz w:val="28"/>
          <w:szCs w:val="28"/>
        </w:rPr>
        <w:t xml:space="preserve">Чтоб здоровье сохранить, </w:t>
      </w:r>
    </w:p>
    <w:p w:rsidR="008325AB" w:rsidRPr="008325AB" w:rsidRDefault="008325AB" w:rsidP="00DF084E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325AB">
        <w:rPr>
          <w:rFonts w:ascii="Arial" w:hAnsi="Arial" w:cs="Arial"/>
          <w:color w:val="FF0000"/>
          <w:sz w:val="28"/>
          <w:szCs w:val="28"/>
        </w:rPr>
        <w:t xml:space="preserve">Организм свой укрепить, </w:t>
      </w:r>
    </w:p>
    <w:p w:rsidR="008325AB" w:rsidRPr="008325AB" w:rsidRDefault="008325AB" w:rsidP="00DF084E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325AB">
        <w:rPr>
          <w:rFonts w:ascii="Arial" w:hAnsi="Arial" w:cs="Arial"/>
          <w:color w:val="FF0000"/>
          <w:sz w:val="28"/>
          <w:szCs w:val="28"/>
        </w:rPr>
        <w:t>Знает вся моя семья</w:t>
      </w:r>
      <w:r>
        <w:rPr>
          <w:rFonts w:ascii="Arial" w:hAnsi="Arial" w:cs="Arial"/>
          <w:color w:val="FF0000"/>
          <w:sz w:val="28"/>
          <w:szCs w:val="28"/>
        </w:rPr>
        <w:t>,</w:t>
      </w:r>
      <w:r w:rsidRPr="008325A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325AB" w:rsidRPr="008325AB" w:rsidRDefault="008325AB" w:rsidP="00DF084E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Должен быть режим у дня!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По данным обследований, только 5-7% детей рождаются </w:t>
      </w:r>
      <w:proofErr w:type="gramStart"/>
      <w:r w:rsidRPr="00DF084E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здоровыми</w:t>
      </w:r>
      <w:proofErr w:type="gramEnd"/>
      <w:r w:rsidRPr="00DF084E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, 2-3% имеют I группу здоровья. На первый взгляд наши </w:t>
      </w:r>
      <w:r w:rsidRPr="00DF084E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lastRenderedPageBreak/>
        <w:t xml:space="preserve">дети здоровы и нет причин волноваться. Но что такое здоровье? По определению Всемирной организации здравоохранения, </w:t>
      </w:r>
      <w:r w:rsidRPr="00DF084E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здоровье </w:t>
      </w:r>
      <w:r w:rsidRPr="00DF084E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– это полное физическое, психическое и социальное благополучие, а не только отсутствие болезней и физических дефектов.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Факторы, влияющие на состояние здоровья: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20%-наследственность;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20%-экология;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10%-развитие здравоохранения;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50%-</w:t>
      </w:r>
      <w:r w:rsidRPr="00C00D9F">
        <w:rPr>
          <w:rFonts w:ascii="Arial" w:hAnsi="Arial" w:cs="Arial"/>
          <w:bCs/>
          <w:color w:val="000000"/>
          <w:sz w:val="28"/>
          <w:szCs w:val="28"/>
          <w:lang w:eastAsia="ru-RU"/>
        </w:rPr>
        <w:t>образ жизни.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 xml:space="preserve">Что такое ЗОЖ?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(здоровый образ жизни)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Рациональное питание.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Соблюдение режима.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Оптимальный двигательный режим.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Полноценный сон.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Здоровая гигиеническая среда.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Благоприятная психологическая атмосфера.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Закаливание.</w:t>
      </w:r>
    </w:p>
    <w:p w:rsid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А ведь при недостаточной двигательной активности ребёнка неизбежно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происходит ухудшение здоровья, снижение физической работоспособности. 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ДЛЯ ВАС, РОДИТЕЛИ!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фитонцидные</w:t>
      </w:r>
      <w:proofErr w:type="spellEnd"/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DF084E" w:rsidRDefault="00DF084E" w:rsidP="00DF084E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 xml:space="preserve">Ребёнку необходим спокойный, доброжелательный психологический климат. 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</w:t>
      </w:r>
      <w:r w:rsidR="00C00D9F">
        <w:rPr>
          <w:rFonts w:ascii="Arial" w:hAnsi="Arial" w:cs="Arial"/>
          <w:color w:val="000000"/>
          <w:sz w:val="28"/>
          <w:szCs w:val="28"/>
          <w:lang w:eastAsia="ru-RU"/>
        </w:rPr>
        <w:t>зма. Учитывая это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, мы всегда должны стараться быть в хорошем настроении. Вспомните, стоит нам улыбнуться-сразу становится легче, нахмуриться  - 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 Так давайте же больше улыбаться и дарить радость друг другу!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Правильно организованный режим дня:</w:t>
      </w:r>
      <w:r w:rsidRPr="00DF084E">
        <w:rPr>
          <w:rFonts w:ascii="Arial" w:hAnsi="Arial" w:cs="Arial"/>
          <w:color w:val="FF0000"/>
          <w:sz w:val="28"/>
          <w:szCs w:val="28"/>
          <w:lang w:eastAsia="ru-RU"/>
        </w:rPr>
        <w:t xml:space="preserve">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</w:t>
      </w:r>
    </w:p>
    <w:p w:rsidR="00C00D9F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Прогулка</w:t>
      </w:r>
      <w:r w:rsidRPr="00DF08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-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один из существенных компонентов режима дня. Этот наиболее эффективный вид отдыха, повышает сопротивляемость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организма, закаляет его. Хорошо сочетать прогулку со спортивными и подвижными играми. 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Важная составляющая часть режима </w:t>
      </w:r>
      <w:r w:rsidRPr="00C00D9F">
        <w:rPr>
          <w:rFonts w:ascii="Arial" w:hAnsi="Arial" w:cs="Arial"/>
          <w:color w:val="FF0000"/>
          <w:sz w:val="28"/>
          <w:szCs w:val="28"/>
          <w:lang w:eastAsia="ru-RU"/>
        </w:rPr>
        <w:t xml:space="preserve">– </w:t>
      </w:r>
      <w:r w:rsidRPr="00C00D9F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Сон</w:t>
      </w:r>
      <w:r w:rsidRPr="00DF08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.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 Важно, чтобы малыш засыпал в одно и то же время (и днём и ночью). Домашний режим ребёнка должен быть продолжением режима дня детского сада, и особенно в выходные дни.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 xml:space="preserve">Полноценное питание: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включение в рацион продуктов, богатых витаминами А,В,С и</w:t>
      </w:r>
      <w:proofErr w:type="gramStart"/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 Д</w:t>
      </w:r>
      <w:proofErr w:type="gramEnd"/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Формировать интерес к оздоровлению собственного организма.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Для укрепления здоровья эффективны ходьба и бег</w:t>
      </w:r>
      <w:r w:rsidRPr="00DF08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дозах. В результате закаливания организм приспосабливается к меняющимся условиям окружающей среды. 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Наряду с традиционными методами закаливания (воздушные ванны, водные ножные процедуры, полоскание горла), широко используются и </w:t>
      </w:r>
      <w:r w:rsidRPr="00DF084E">
        <w:rPr>
          <w:rFonts w:ascii="Arial" w:hAnsi="Arial" w:cs="Arial"/>
          <w:color w:val="FF0000"/>
          <w:sz w:val="28"/>
          <w:szCs w:val="28"/>
          <w:lang w:eastAsia="ru-RU"/>
        </w:rPr>
        <w:t>нетрадиционные:</w:t>
      </w:r>
    </w:p>
    <w:p w:rsidR="00DF084E" w:rsidRPr="00DF084E" w:rsidRDefault="00DF084E" w:rsidP="00DF084E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Контрастное воздушное закаливание (и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з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/>
        </w:rPr>
        <w:t>тёплого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в холодное помещение).</w:t>
      </w:r>
    </w:p>
    <w:p w:rsidR="00DF084E" w:rsidRPr="00DF084E" w:rsidRDefault="00DF084E" w:rsidP="00DF084E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DF084E" w:rsidRPr="00DF084E" w:rsidRDefault="00DF084E" w:rsidP="00DF084E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DF084E" w:rsidRPr="00DF084E" w:rsidRDefault="00DF084E" w:rsidP="00DF084E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Удар по здоровью ребёнка наносят </w:t>
      </w:r>
      <w:r w:rsidRPr="00DF08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вредные наклонности родителей.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Не секрет, что дети курящих отцов и матерей болеют бронхолёгочными заболеваниями чаще, чем дети некурящих.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ПОМНИТЕ: ЗДОРОВЬЕ РЕБЁНКА В ВАШИХ РУКАХ!!!</w:t>
      </w:r>
    </w:p>
    <w:p w:rsidR="00DF084E" w:rsidRPr="00DF084E" w:rsidRDefault="00DF084E" w:rsidP="00DF084E">
      <w:pPr>
        <w:spacing w:line="360" w:lineRule="auto"/>
        <w:jc w:val="center"/>
        <w:rPr>
          <w:rFonts w:ascii="Arial" w:hAnsi="Arial" w:cs="Arial"/>
          <w:color w:val="0070C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КОДЕКС ЗДОРОВЬЯ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Помни – здоровье не всё, но все без здоровья – ничто!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Здоровье</w:t>
      </w:r>
      <w:r w:rsidRPr="00DF084E">
        <w:rPr>
          <w:rFonts w:ascii="Arial" w:hAnsi="Arial" w:cs="Arial"/>
          <w:color w:val="0070C0"/>
          <w:sz w:val="28"/>
          <w:szCs w:val="28"/>
          <w:lang w:eastAsia="ru-RU"/>
        </w:rPr>
        <w:t xml:space="preserve">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нужно не только тебе, но и людям, которых ты обязан защищать и помогать.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Здоровье</w:t>
      </w:r>
      <w:r w:rsidRPr="00DF084E">
        <w:rPr>
          <w:rFonts w:ascii="Arial" w:hAnsi="Arial" w:cs="Arial"/>
          <w:color w:val="0070C0"/>
          <w:sz w:val="28"/>
          <w:szCs w:val="28"/>
          <w:lang w:eastAsia="ru-RU"/>
        </w:rPr>
        <w:t xml:space="preserve">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не только физическая сила, но и душевное равновесие.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Здоровье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 - это твоя способность удовлетворять в разумных пределах свои потребности.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Здоровье</w:t>
      </w:r>
      <w:r w:rsidRPr="00DF084E">
        <w:rPr>
          <w:rFonts w:ascii="Arial" w:hAnsi="Arial" w:cs="Arial"/>
          <w:color w:val="0070C0"/>
          <w:sz w:val="28"/>
          <w:szCs w:val="28"/>
          <w:lang w:eastAsia="ru-RU"/>
        </w:rPr>
        <w:t xml:space="preserve">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– это физическая и гигиеническая культура нашего тела: нет ничего красивее человеческого тела.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Здоровье</w:t>
      </w:r>
      <w:r w:rsidRPr="00DF084E">
        <w:rPr>
          <w:rFonts w:ascii="Arial" w:hAnsi="Arial" w:cs="Arial"/>
          <w:color w:val="0070C0"/>
          <w:sz w:val="28"/>
          <w:szCs w:val="28"/>
          <w:lang w:eastAsia="ru-RU"/>
        </w:rPr>
        <w:t xml:space="preserve">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– это стиль и образ твоей жизни.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Учись правильно дышать – глубоко, ровно, спокойно.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Здоровье</w:t>
      </w:r>
      <w:r w:rsidRPr="00DF084E">
        <w:rPr>
          <w:rFonts w:ascii="Arial" w:hAnsi="Arial" w:cs="Arial"/>
          <w:color w:val="0070C0"/>
          <w:sz w:val="28"/>
          <w:szCs w:val="28"/>
          <w:lang w:eastAsia="ru-RU"/>
        </w:rPr>
        <w:t xml:space="preserve"> –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 это любовь и бережное отношение к природе: природа не брат и не сестра, а отец и мать человечества.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Помни – солнце наш друг, и все мы дети солнца, но с его лучами не шути: загорание не должно стать сгоранием на солнце.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 xml:space="preserve">Здоровье </w:t>
      </w:r>
      <w:r w:rsidRPr="00DF084E">
        <w:rPr>
          <w:rFonts w:ascii="Arial" w:hAnsi="Arial" w:cs="Arial"/>
          <w:color w:val="0070C0"/>
          <w:sz w:val="28"/>
          <w:szCs w:val="28"/>
          <w:lang w:eastAsia="ru-RU"/>
        </w:rPr>
        <w:t>–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 социальная культура человека, культура человеческих отношений.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DF084E" w:rsidRDefault="00DF084E" w:rsidP="00DF084E">
      <w:pPr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084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 xml:space="preserve">Здоровье </w:t>
      </w:r>
      <w:r w:rsidRPr="00DF084E">
        <w:rPr>
          <w:rFonts w:ascii="Arial" w:hAnsi="Arial" w:cs="Arial"/>
          <w:color w:val="000000"/>
          <w:sz w:val="28"/>
          <w:szCs w:val="28"/>
          <w:lang w:eastAsia="ru-RU"/>
        </w:rPr>
        <w:t xml:space="preserve">– наш капитал. Его можно увеличить, его можно и прокутить. </w:t>
      </w:r>
    </w:p>
    <w:p w:rsidR="00DF084E" w:rsidRPr="00DF084E" w:rsidRDefault="00DF084E" w:rsidP="00DF084E">
      <w:pPr>
        <w:spacing w:line="360" w:lineRule="auto"/>
        <w:rPr>
          <w:rFonts w:ascii="Arial" w:hAnsi="Arial" w:cs="Arial"/>
          <w:color w:val="FF0000"/>
          <w:sz w:val="28"/>
          <w:szCs w:val="28"/>
          <w:lang w:eastAsia="ru-RU"/>
        </w:rPr>
      </w:pPr>
      <w:r w:rsidRPr="00DF084E">
        <w:rPr>
          <w:rFonts w:ascii="Arial" w:hAnsi="Arial" w:cs="Arial"/>
          <w:color w:val="FF0000"/>
          <w:sz w:val="28"/>
          <w:szCs w:val="28"/>
          <w:lang w:eastAsia="ru-RU"/>
        </w:rPr>
        <w:t>Хочешь быть здоровым – будь им!</w:t>
      </w:r>
    </w:p>
    <w:p w:rsidR="00BA53B0" w:rsidRPr="00DF084E" w:rsidRDefault="00DF084E" w:rsidP="00DF084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BA53B0" w:rsidRPr="00DF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F45"/>
    <w:multiLevelType w:val="hybridMultilevel"/>
    <w:tmpl w:val="87F0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20F"/>
    <w:multiLevelType w:val="multilevel"/>
    <w:tmpl w:val="8FC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877A4"/>
    <w:multiLevelType w:val="multilevel"/>
    <w:tmpl w:val="2D2A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A6474"/>
    <w:multiLevelType w:val="multilevel"/>
    <w:tmpl w:val="FE1A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D14CD"/>
    <w:multiLevelType w:val="multilevel"/>
    <w:tmpl w:val="4100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56436"/>
    <w:multiLevelType w:val="multilevel"/>
    <w:tmpl w:val="6B12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E33CE"/>
    <w:multiLevelType w:val="multilevel"/>
    <w:tmpl w:val="4C4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9"/>
    <w:rsid w:val="002E7FE9"/>
    <w:rsid w:val="008325AB"/>
    <w:rsid w:val="00BA53B0"/>
    <w:rsid w:val="00C00D9F"/>
    <w:rsid w:val="00D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9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5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79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6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6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2557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6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869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3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22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0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2021-05-16T07:16:00Z</dcterms:created>
  <dcterms:modified xsi:type="dcterms:W3CDTF">2021-05-16T07:37:00Z</dcterms:modified>
</cp:coreProperties>
</file>