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1B" w:rsidRPr="0076751B" w:rsidRDefault="0076751B" w:rsidP="0076751B">
      <w:pPr>
        <w:pBdr>
          <w:bottom w:val="single" w:sz="6" w:space="0" w:color="777777"/>
        </w:pBdr>
        <w:shd w:val="clear" w:color="auto" w:fill="FFFFFF"/>
        <w:tabs>
          <w:tab w:val="right" w:pos="10205"/>
        </w:tabs>
        <w:spacing w:before="240" w:after="240" w:line="312" w:lineRule="atLeast"/>
        <w:jc w:val="center"/>
        <w:outlineLvl w:val="1"/>
        <w:rPr>
          <w:rFonts w:ascii="Times New Roman" w:eastAsia="Times New Roman" w:hAnsi="Times New Roman" w:cs="Times New Roman"/>
          <w:b/>
          <w:color w:val="150CC4"/>
          <w:sz w:val="36"/>
          <w:szCs w:val="36"/>
          <w:u w:val="single"/>
          <w:lang w:eastAsia="ru-RU"/>
        </w:rPr>
      </w:pPr>
      <w:r w:rsidRPr="0076751B">
        <w:rPr>
          <w:rFonts w:ascii="Times New Roman" w:eastAsia="Times New Roman" w:hAnsi="Times New Roman" w:cs="Times New Roman"/>
          <w:b/>
          <w:color w:val="150CC4"/>
          <w:sz w:val="36"/>
          <w:szCs w:val="36"/>
          <w:u w:val="single"/>
          <w:lang w:eastAsia="ru-RU"/>
        </w:rPr>
        <w:t>Безопасность дошкольников. Ребёнок и самокат</w:t>
      </w:r>
    </w:p>
    <w:p w:rsidR="0076751B" w:rsidRPr="0076751B" w:rsidRDefault="0076751B" w:rsidP="007675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150CC4"/>
          <w:sz w:val="21"/>
          <w:szCs w:val="21"/>
          <w:lang w:eastAsia="ru-RU"/>
        </w:rPr>
      </w:pPr>
      <w:r w:rsidRPr="0076751B">
        <w:rPr>
          <w:rFonts w:ascii="Verdana" w:eastAsia="Times New Roman" w:hAnsi="Verdana" w:cs="Times New Roman"/>
          <w:b/>
          <w:color w:val="150CC4"/>
          <w:sz w:val="21"/>
          <w:szCs w:val="21"/>
          <w:lang w:eastAsia="ru-RU"/>
        </w:rPr>
        <w:t> </w:t>
      </w:r>
    </w:p>
    <w:p w:rsidR="0076751B" w:rsidRPr="0076751B" w:rsidRDefault="0076751B" w:rsidP="00046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Самокат</w:t>
      </w:r>
      <w:r w:rsidRPr="0076751B"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  <w:t xml:space="preserve">— </w:t>
      </w:r>
      <w:proofErr w:type="gramStart"/>
      <w:r w:rsidRPr="0076751B"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  <w:t>эт</w:t>
      </w:r>
      <w:proofErr w:type="gramEnd"/>
      <w:r w:rsidRPr="0076751B"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  <w:t xml:space="preserve">о простая конструкция из подставки для ног, </w:t>
      </w:r>
      <w:r w:rsidR="00046EDC"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  <w:t xml:space="preserve">                                   </w:t>
      </w:r>
      <w:bookmarkStart w:id="0" w:name="_GoBack"/>
      <w:bookmarkEnd w:id="0"/>
      <w:r w:rsidRPr="0076751B"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  <w:t>двух (трёх или четырёх) колес и руля по типу велосипедного.</w:t>
      </w:r>
    </w:p>
    <w:p w:rsidR="0076751B" w:rsidRDefault="0076751B" w:rsidP="00767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Физическое развитие</w:t>
      </w:r>
      <w:r w:rsidRPr="0076751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76751B" w:rsidRPr="0076751B" w:rsidRDefault="0076751B" w:rsidP="0076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  <w:t>Катание на самокате даёт физическую нагрузку среднего уровня. Оно способствует тренировке всех групп мышц, развитию координации. У ребенка учащается дыхание и сердцебиение, происходит насыщение крови кислородом и питание всех тканей организма.</w:t>
      </w:r>
    </w:p>
    <w:p w:rsidR="0076751B" w:rsidRDefault="0076751B" w:rsidP="00767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Социализация.</w:t>
      </w:r>
    </w:p>
    <w:p w:rsidR="0076751B" w:rsidRPr="0076751B" w:rsidRDefault="0076751B" w:rsidP="0076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  <w:t>Малышу на самокате проще найти друзей. Так он с раннего возраста обретает навыки общения, социализируется. Детки постарше устраивают соревнования в самокатном спорте. Ребенок ощущает себя частью коллектива и принадлежность к группе спортсменов на самокатах.  </w:t>
      </w:r>
    </w:p>
    <w:p w:rsidR="0076751B" w:rsidRDefault="0076751B" w:rsidP="00767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Недостатки</w:t>
      </w:r>
      <w:r w:rsidRPr="0076751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76751B" w:rsidRPr="0076751B" w:rsidRDefault="0076751B" w:rsidP="0076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  <w:t>Опасность. Как и любой спортивный инвентарь, самокат может представлять угрозу для малыша. Ребенок может упасть и травмироваться, не справиться с управлением и угодить под автомобиль. Чтобы минимизировать риск, стоит провести обучение и инструктаж по технике безопасного катания.</w:t>
      </w:r>
    </w:p>
    <w:p w:rsidR="0076751B" w:rsidRPr="0076751B" w:rsidRDefault="0076751B" w:rsidP="00767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Техника безопасного катания</w:t>
      </w:r>
    </w:p>
    <w:p w:rsidR="0076751B" w:rsidRPr="0076751B" w:rsidRDefault="0076751B" w:rsidP="0076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  <w:t xml:space="preserve">    Чтобы самокат доставлял только радость, следует соблюдать правила безопасности:</w:t>
      </w:r>
    </w:p>
    <w:p w:rsidR="0076751B" w:rsidRPr="0076751B" w:rsidRDefault="0076751B" w:rsidP="0076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  <w:t>•ребенок должен четко знать, где кататься нельзя;</w:t>
      </w:r>
    </w:p>
    <w:p w:rsidR="0076751B" w:rsidRPr="0076751B" w:rsidRDefault="0076751B" w:rsidP="0076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  <w:t>•сначала необходимо освоить прямую езду, езду кругами и зигзагами, навыки владения рулем, торможения;</w:t>
      </w:r>
    </w:p>
    <w:p w:rsidR="0076751B" w:rsidRPr="0076751B" w:rsidRDefault="0076751B" w:rsidP="0076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  <w:t>•научить ребенка ездить по ровной поверхности и объезжать препятствия.</w:t>
      </w:r>
    </w:p>
    <w:p w:rsidR="0076751B" w:rsidRPr="0076751B" w:rsidRDefault="0076751B" w:rsidP="0076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  <w:t>•выпускать кататься на улицу ребенка можно только после отработки техники падения;</w:t>
      </w:r>
    </w:p>
    <w:p w:rsidR="0076751B" w:rsidRPr="0076751B" w:rsidRDefault="0076751B" w:rsidP="0076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  <w:t>•строго запрещено катание рядом с автомагистралями;</w:t>
      </w:r>
    </w:p>
    <w:p w:rsidR="0076751B" w:rsidRPr="0076751B" w:rsidRDefault="0076751B" w:rsidP="0076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  <w:t>•детям следует кататься только под присмотром взрослых;</w:t>
      </w:r>
    </w:p>
    <w:p w:rsidR="0076751B" w:rsidRPr="0076751B" w:rsidRDefault="0076751B" w:rsidP="0076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  <w:t>•для катания желательно купить специальную экипировку.</w:t>
      </w:r>
    </w:p>
    <w:p w:rsidR="0076751B" w:rsidRPr="0076751B" w:rsidRDefault="0076751B" w:rsidP="0076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color w:val="A40C71"/>
          <w:sz w:val="32"/>
          <w:szCs w:val="32"/>
          <w:lang w:eastAsia="ru-RU"/>
        </w:rPr>
        <w:t>  </w:t>
      </w:r>
    </w:p>
    <w:p w:rsidR="0076751B" w:rsidRPr="0076751B" w:rsidRDefault="0076751B" w:rsidP="00767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6751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Самое главное, что дети должны усвоить,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                     </w:t>
      </w:r>
      <w:r w:rsidRPr="0076751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что при падении не стоит заботиться о сохранности самоката,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</w:t>
      </w:r>
      <w:r w:rsidRPr="0076751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нужно сгруппироваться, а не хвататься за руль.</w:t>
      </w:r>
    </w:p>
    <w:p w:rsidR="00151D1E" w:rsidRPr="0076751B" w:rsidRDefault="00151D1E" w:rsidP="007675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151D1E" w:rsidRPr="0076751B" w:rsidSect="0076751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59"/>
    <w:rsid w:val="00046EDC"/>
    <w:rsid w:val="00151D1E"/>
    <w:rsid w:val="00270259"/>
    <w:rsid w:val="0076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2019-07-11T07:19:00Z</dcterms:created>
  <dcterms:modified xsi:type="dcterms:W3CDTF">2019-07-11T09:19:00Z</dcterms:modified>
</cp:coreProperties>
</file>