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5C" w:rsidRPr="003E657B" w:rsidRDefault="00BB5D5C" w:rsidP="00BB5D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57B">
        <w:rPr>
          <w:rFonts w:ascii="Times New Roman" w:hAnsi="Times New Roman" w:cs="Times New Roman"/>
          <w:b/>
          <w:sz w:val="28"/>
          <w:szCs w:val="28"/>
        </w:rPr>
        <w:t>Предлагаем несколько занимательных опытов и экспериментов, которые можно провести с ребенком дома.</w:t>
      </w:r>
      <w:bookmarkStart w:id="0" w:name="_GoBack"/>
      <w:bookmarkEnd w:id="0"/>
    </w:p>
    <w:p w:rsidR="00BB5D5C" w:rsidRPr="00BB5D5C" w:rsidRDefault="00F25BA7" w:rsidP="00BB5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B5D5C" w:rsidRPr="00BB5D5C">
        <w:rPr>
          <w:rFonts w:ascii="Times New Roman" w:hAnsi="Times New Roman" w:cs="Times New Roman"/>
          <w:b/>
          <w:sz w:val="28"/>
          <w:szCs w:val="28"/>
        </w:rPr>
        <w:t>Опыт: « Цветы лотоса»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Вырежем из цветной бумаги цветы с длинными лепестками. При помощи карандаша закрутите лепестки к центру. А теперь опустите разноцветные лотосы на воду, налитую в таз. Буквально на ваших глазах лепестки цветов начнут распускаться. Это происходит потому, что бумага намокает, становится постепенно тяжелее и лепестки раскрываются.</w:t>
      </w:r>
    </w:p>
    <w:p w:rsidR="00BB5D5C" w:rsidRPr="00BB5D5C" w:rsidRDefault="00BB5D5C" w:rsidP="00BB5D5C">
      <w:pPr>
        <w:rPr>
          <w:rFonts w:ascii="Times New Roman" w:hAnsi="Times New Roman" w:cs="Times New Roman"/>
          <w:b/>
          <w:sz w:val="28"/>
          <w:szCs w:val="28"/>
        </w:rPr>
      </w:pPr>
      <w:r w:rsidRPr="00F25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BA7" w:rsidRPr="00F25BA7">
        <w:rPr>
          <w:rFonts w:ascii="Times New Roman" w:hAnsi="Times New Roman" w:cs="Times New Roman"/>
          <w:b/>
          <w:sz w:val="28"/>
          <w:szCs w:val="28"/>
        </w:rPr>
        <w:t>2.</w:t>
      </w:r>
      <w:r w:rsidRPr="00BB5D5C">
        <w:rPr>
          <w:rFonts w:ascii="Times New Roman" w:hAnsi="Times New Roman" w:cs="Times New Roman"/>
          <w:b/>
          <w:sz w:val="28"/>
          <w:szCs w:val="28"/>
        </w:rPr>
        <w:t>Опыт: «Подводная лодка».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Для проведения опыта вам понадобятся: сырое яйцо, стакан с водой, несколько столовых ложек соли. Положим сырое яйцо в стакан с чистой водопроводной водой – яйцо опустится на дно стакана. Вынем яйцо из стакана и растворим в воде несколько ложек соли. Опустим яйцо в стакан с солёной водой – яйцо останется плавать на поверхности воды. Соль повышает плотность воды. Чем больше соли в воде, тем сложнее в ней утонуть. В знаменитом Мёртвом море вода настолько солёная, что человек без всяких усилий может лежать на её поверхности, не боясь утонуть. Когда опыт проведен, можно показать фокус. Подливая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Pr="00BB5D5C">
        <w:rPr>
          <w:rFonts w:ascii="Times New Roman" w:hAnsi="Times New Roman" w:cs="Times New Roman"/>
          <w:sz w:val="28"/>
          <w:szCs w:val="28"/>
        </w:rPr>
        <w:t>соленой воды, вы добьетесь того, что яйцо будет всплывать. Подливая пресную воду – того, что яйцо будет тонуть. Внешне соленая и пресная вода не отличается друг от друга, и это будет выглядеть удивительно.</w:t>
      </w:r>
    </w:p>
    <w:p w:rsidR="00BB5D5C" w:rsidRPr="00BB5D5C" w:rsidRDefault="00F25BA7" w:rsidP="00BB5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BB5D5C" w:rsidRPr="00BB5D5C">
        <w:rPr>
          <w:rFonts w:ascii="Times New Roman" w:hAnsi="Times New Roman" w:cs="Times New Roman"/>
          <w:b/>
          <w:sz w:val="28"/>
          <w:szCs w:val="28"/>
        </w:rPr>
        <w:t>Опыт со свечой.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Закрепить свечку в тарелке и налить подкрашенной воды. Поджечь свечу и накрыть её стаканом. Свеча потухнет, так как весь кислород сгорел и за счёт вакуума, который там образовался, вода поднимается вверх.</w:t>
      </w:r>
    </w:p>
    <w:p w:rsidR="00BB5D5C" w:rsidRPr="00BB5D5C" w:rsidRDefault="00F25BA7" w:rsidP="00BB5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BB5D5C">
        <w:rPr>
          <w:rFonts w:ascii="Times New Roman" w:hAnsi="Times New Roman" w:cs="Times New Roman"/>
          <w:b/>
          <w:sz w:val="28"/>
          <w:szCs w:val="28"/>
        </w:rPr>
        <w:t>Опыт: «</w:t>
      </w:r>
      <w:r w:rsidR="00BB5D5C" w:rsidRPr="00BB5D5C">
        <w:rPr>
          <w:rFonts w:ascii="Times New Roman" w:hAnsi="Times New Roman" w:cs="Times New Roman"/>
          <w:sz w:val="28"/>
          <w:szCs w:val="28"/>
        </w:rPr>
        <w:t>Мыльны</w:t>
      </w:r>
      <w:r w:rsidR="00BB5D5C">
        <w:rPr>
          <w:rFonts w:ascii="Times New Roman" w:hAnsi="Times New Roman" w:cs="Times New Roman"/>
          <w:sz w:val="28"/>
          <w:szCs w:val="28"/>
        </w:rPr>
        <w:t>е пузыри»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Цель: Сделать раствор для мыльных пузырей.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Материалы: жидкость для мытья посуды, чашка, соломинка.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Процесс: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Наполовину наполните чашку жидким мылом.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Доверху налейте чашку водой и размешайте.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Окуните соломинку в мыльный раствор.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lastRenderedPageBreak/>
        <w:t>Осторожно подуйте в соломинку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Итоги: У вас должны получиться мыльные пузыри.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Почему?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BB5D5C" w:rsidRPr="00BB5D5C" w:rsidRDefault="00F25BA7" w:rsidP="00BB5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BB5D5C" w:rsidRPr="00BB5D5C">
        <w:rPr>
          <w:rFonts w:ascii="Times New Roman" w:hAnsi="Times New Roman" w:cs="Times New Roman"/>
          <w:b/>
          <w:sz w:val="28"/>
          <w:szCs w:val="28"/>
        </w:rPr>
        <w:t>Опыт: ««Делаем творог»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Бабушки, которым более 50 лет, хорошо помнят, как сами делали творог своим детям. Вы можете показать этот процесс и ребенку.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Слейте полученную массу сквозь несколько слоев марли и оставьте на 2-3 часа. У вас получился прекрасный творог. Полейте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BB5D5C" w:rsidRPr="00BB5D5C" w:rsidRDefault="00BB5D5C" w:rsidP="00BB5D5C">
      <w:pPr>
        <w:rPr>
          <w:rFonts w:ascii="Times New Roman" w:hAnsi="Times New Roman" w:cs="Times New Roman"/>
          <w:b/>
          <w:sz w:val="28"/>
          <w:szCs w:val="28"/>
        </w:rPr>
      </w:pPr>
      <w:r w:rsidRPr="00BB5D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BA7">
        <w:rPr>
          <w:rFonts w:ascii="Times New Roman" w:hAnsi="Times New Roman" w:cs="Times New Roman"/>
          <w:b/>
          <w:sz w:val="28"/>
          <w:szCs w:val="28"/>
        </w:rPr>
        <w:t>6.</w:t>
      </w:r>
      <w:r w:rsidRPr="00BB5D5C">
        <w:rPr>
          <w:rFonts w:ascii="Times New Roman" w:hAnsi="Times New Roman" w:cs="Times New Roman"/>
          <w:b/>
          <w:sz w:val="28"/>
          <w:szCs w:val="28"/>
        </w:rPr>
        <w:t>Опыт: «Утопи и съешь»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</w:p>
    <w:p w:rsidR="00BB5D5C" w:rsidRPr="00F25BA7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Очистите второй апельсин и положите его в воду. Ну, что? Глазам своим не верите? Апельсин утонул. Как же так? Два одинаковых апельсина, но один утонул, а второй плавает? Объясните ребенку: "В апельсиновой кожуре есть много пузырьков воздуха. Они выталкивают апельсин на поверхность воды. Без кожуры апельсин тонет, потому что тя</w:t>
      </w:r>
      <w:r w:rsidR="00F25BA7">
        <w:rPr>
          <w:rFonts w:ascii="Times New Roman" w:hAnsi="Times New Roman" w:cs="Times New Roman"/>
          <w:sz w:val="28"/>
          <w:szCs w:val="28"/>
        </w:rPr>
        <w:t>желее воды, которую вытесняет".</w:t>
      </w:r>
    </w:p>
    <w:p w:rsidR="00BB5D5C" w:rsidRPr="00F25BA7" w:rsidRDefault="00F25BA7" w:rsidP="00BB5D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5BA7">
        <w:rPr>
          <w:rFonts w:ascii="Times New Roman" w:hAnsi="Times New Roman" w:cs="Times New Roman"/>
          <w:b/>
          <w:sz w:val="28"/>
          <w:szCs w:val="28"/>
        </w:rPr>
        <w:t>Опыт:</w:t>
      </w:r>
      <w:r>
        <w:rPr>
          <w:rFonts w:ascii="Times New Roman" w:hAnsi="Times New Roman" w:cs="Times New Roman"/>
          <w:b/>
          <w:sz w:val="28"/>
          <w:szCs w:val="28"/>
        </w:rPr>
        <w:t xml:space="preserve"> «Гибкая вода»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Нам понадобятся: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- водопроводный кран и раковина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- воздушный шарик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- шерстяной свитер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Подготовка: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lastRenderedPageBreak/>
        <w:t>Для проведения опыта выбери место, где у вас будет доступ к водопроводу. Кухня прекрасно подойдет.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Начинаем научное волшебство!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1. Объявите зрителям: "Сейчас вы увидите, как мое волшебство будет управлять водой".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2. Откройте кран, чтобы вода текла тонкой струйкой.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волшебного шарика и волшебного свитера.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4. Надуйте шарик и завяжите его. Потрите шариком о свитер.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5. Снова произнесите волшебные слова, а затем поднесите шарик к струйке воды. Что будет происходить?</w:t>
      </w:r>
    </w:p>
    <w:p w:rsidR="00BB5D5C" w:rsidRPr="00BB5D5C" w:rsidRDefault="00CD048A" w:rsidP="00BB5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Результат: </w:t>
      </w:r>
      <w:r w:rsidR="00BB5D5C" w:rsidRPr="00BB5D5C">
        <w:rPr>
          <w:rFonts w:ascii="Times New Roman" w:hAnsi="Times New Roman" w:cs="Times New Roman"/>
          <w:sz w:val="28"/>
          <w:szCs w:val="28"/>
        </w:rPr>
        <w:t>Струя воды отклонится в сторону шарика.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Объяснение: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Ближе к шарику в струе воды возникает положительный заряд, и отрицательно заряженный шарик тянет ее к себе.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F25BA7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Все, что постоянно находится рядом с ребенком, должно быть им замечено, должно привлекать его внимание, вызывать интерес.</w:t>
      </w:r>
    </w:p>
    <w:p w:rsidR="00BB5D5C" w:rsidRPr="00BB5D5C" w:rsidRDefault="00F25BA7" w:rsidP="00BB5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Чем больше вы с детьми </w:t>
      </w:r>
      <w:r w:rsidR="00BB5D5C" w:rsidRPr="00BB5D5C">
        <w:rPr>
          <w:rFonts w:ascii="Times New Roman" w:hAnsi="Times New Roman" w:cs="Times New Roman"/>
          <w:sz w:val="28"/>
          <w:szCs w:val="28"/>
        </w:rPr>
        <w:t xml:space="preserve">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BB5D5C" w:rsidRPr="00F25BA7" w:rsidRDefault="00BB5D5C" w:rsidP="00F25B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BA7">
        <w:rPr>
          <w:rFonts w:ascii="Times New Roman" w:hAnsi="Times New Roman" w:cs="Times New Roman"/>
          <w:b/>
          <w:sz w:val="28"/>
          <w:szCs w:val="28"/>
        </w:rPr>
        <w:lastRenderedPageBreak/>
        <w:t>Вот несколько советов для родителей по развитию поисково-исследовательской активности детей: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- Не следует отмахиваться от желаний ребенка, даже если они вам кажутся импульсивными, ведь в основе их может лежать важнейшее качество ребенка - любознательность.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- Нельзя отказываться от совместных игр и действий с ребенком, ведь он не может развиваться в обстановке безучастности к нему взрослых.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- Сиюминутные запреты без объяснений сковывают активность и самостоятельность ребенка. Если у вас возникает необходимость что-то запретить, то обязательно объясните, почему вы это запрещаете и помогите определить, что можно и как можно.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- Не следует постоянно указывать на ошибки и недостатки деятельности ребенка. Осознание своей не</w:t>
      </w:r>
      <w:r w:rsidR="00F25BA7">
        <w:rPr>
          <w:rFonts w:ascii="Times New Roman" w:hAnsi="Times New Roman" w:cs="Times New Roman"/>
          <w:sz w:val="28"/>
          <w:szCs w:val="28"/>
        </w:rPr>
        <w:t xml:space="preserve"> </w:t>
      </w:r>
      <w:r w:rsidRPr="00BB5D5C">
        <w:rPr>
          <w:rFonts w:ascii="Times New Roman" w:hAnsi="Times New Roman" w:cs="Times New Roman"/>
          <w:sz w:val="28"/>
          <w:szCs w:val="28"/>
        </w:rPr>
        <w:t>успешности приводит к потере всякого интереса к этому виду деятельности.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- Предоставляйте ребенку возможность действовать с разными предметами и материалами. Поощряйте экспериментирование с ними.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- С раннего детства побуждайте малыша доводить начатое дело до конца; эмоционально оценивайте его волевые усилия и активность. Ваша положительная оценка для него важнее всего.</w:t>
      </w:r>
    </w:p>
    <w:p w:rsidR="00BB5D5C" w:rsidRP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>При проведении эксперимента главное – безопасность вас и вашего ребёнка.</w:t>
      </w:r>
    </w:p>
    <w:p w:rsidR="00BB5D5C" w:rsidRDefault="00BB5D5C" w:rsidP="00BB5D5C">
      <w:pPr>
        <w:rPr>
          <w:rFonts w:ascii="Times New Roman" w:hAnsi="Times New Roman" w:cs="Times New Roman"/>
          <w:sz w:val="28"/>
          <w:szCs w:val="28"/>
        </w:rPr>
      </w:pPr>
      <w:r w:rsidRPr="00BB5D5C">
        <w:rPr>
          <w:rFonts w:ascii="Times New Roman" w:hAnsi="Times New Roman" w:cs="Times New Roman"/>
          <w:sz w:val="28"/>
          <w:szCs w:val="28"/>
        </w:rPr>
        <w:t xml:space="preserve">Давайте – же сделаем ребёнку жизнь интереснее и краше, будем стараться, чтобы у детей создавалось представление  о себе как </w:t>
      </w:r>
      <w:proofErr w:type="gramStart"/>
      <w:r w:rsidRPr="00BB5D5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BB5D5C">
        <w:rPr>
          <w:rFonts w:ascii="Times New Roman" w:hAnsi="Times New Roman" w:cs="Times New Roman"/>
          <w:sz w:val="28"/>
          <w:szCs w:val="28"/>
        </w:rPr>
        <w:t xml:space="preserve"> умеющем, сообразительном, терпеливом. Всё это будет способствовать формированию у ребёнка любознательности самого высокого для дошкольника уровня. А в этом – залог его будущих учебных успехов и творческого отношения к любому делу, с которым он соприкоснётся.</w:t>
      </w:r>
    </w:p>
    <w:p w:rsidR="00F25BA7" w:rsidRPr="00BB5D5C" w:rsidRDefault="00F25BA7" w:rsidP="00BB5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</w:t>
      </w:r>
      <w:r w:rsidR="00CD048A">
        <w:rPr>
          <w:rFonts w:ascii="Times New Roman" w:hAnsi="Times New Roman" w:cs="Times New Roman"/>
          <w:sz w:val="28"/>
          <w:szCs w:val="28"/>
        </w:rPr>
        <w:t>! Е</w:t>
      </w:r>
      <w:r>
        <w:rPr>
          <w:rFonts w:ascii="Times New Roman" w:hAnsi="Times New Roman" w:cs="Times New Roman"/>
          <w:sz w:val="28"/>
          <w:szCs w:val="28"/>
        </w:rPr>
        <w:t xml:space="preserve">сли вы провели опыты с ребёнком дома,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сфотографируйте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чтоб ребёнок</w:t>
      </w:r>
      <w:r w:rsidR="00CD0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</w:t>
      </w:r>
      <w:r w:rsidR="00CD048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поделит</w:t>
      </w:r>
      <w:r w:rsidR="00CD048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 своими знаниями с другими детьми.</w:t>
      </w:r>
    </w:p>
    <w:p w:rsidR="009433CE" w:rsidRPr="00BB5D5C" w:rsidRDefault="00F25B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репортажа: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Пастуханова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Борисовна, воспитатель.</w:t>
      </w:r>
    </w:p>
    <w:sectPr w:rsidR="009433CE" w:rsidRPr="00BB5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5C"/>
    <w:rsid w:val="003E657B"/>
    <w:rsid w:val="009433CE"/>
    <w:rsid w:val="00BB5D5C"/>
    <w:rsid w:val="00CD048A"/>
    <w:rsid w:val="00F2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4</cp:revision>
  <dcterms:created xsi:type="dcterms:W3CDTF">2020-05-13T13:07:00Z</dcterms:created>
  <dcterms:modified xsi:type="dcterms:W3CDTF">2020-05-16T11:09:00Z</dcterms:modified>
</cp:coreProperties>
</file>