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8F" w:rsidRPr="000D3E82" w:rsidRDefault="00D5008F" w:rsidP="00D500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0D3E82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Консультация для родителей «Безопасность ребенка дома при использовании бытовой техники  и электрических приборов»</w:t>
      </w:r>
    </w:p>
    <w:bookmarkEnd w:id="0"/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Безопасность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жизнедеятельности детей в современных условиях - один из самых актуальных вопросов сегодня. Подготовить ребенка к умению находить выход из чрезвычайных ситуаций, опасных для жизни и здоровья, возможно только сформировав у него систему знаний об основах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безопасности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жизнедеятельности человека и общества, усвоив практические навыки охраны жизни и здоровья. Каждый человек - и взрослый, и ребенок - в любой момент может оказаться в чрезвычайной ситуации. Даже самая обычная обстановка станет опасной, если не знать правил поведения на улице, в транспорте, дома. В таких ситуациях самыми беззащитными оказываются маленькие дети, которым присущи подвижность, непоседливость, любознательность. В Законе РФ </w:t>
      </w:r>
      <w:r w:rsidRPr="000D3E82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 xml:space="preserve">«О </w:t>
      </w:r>
      <w:r w:rsidRPr="000D3E82">
        <w:rPr>
          <w:rFonts w:ascii="Times New Roman" w:eastAsia="Times New Roman" w:hAnsi="Times New Roman" w:cs="Times New Roman"/>
          <w:bCs/>
          <w:i/>
          <w:iCs/>
          <w:color w:val="333333"/>
          <w:sz w:val="44"/>
          <w:szCs w:val="44"/>
          <w:lang w:eastAsia="ru-RU"/>
        </w:rPr>
        <w:t>безопасности</w:t>
      </w:r>
      <w:r w:rsidRPr="000D3E82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>»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понятие </w:t>
      </w:r>
      <w:r w:rsidRPr="000D3E82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>«</w:t>
      </w:r>
      <w:r w:rsidRPr="000D3E82">
        <w:rPr>
          <w:rFonts w:ascii="Times New Roman" w:eastAsia="Times New Roman" w:hAnsi="Times New Roman" w:cs="Times New Roman"/>
          <w:bCs/>
          <w:i/>
          <w:iCs/>
          <w:color w:val="333333"/>
          <w:sz w:val="44"/>
          <w:szCs w:val="44"/>
          <w:lang w:eastAsia="ru-RU"/>
        </w:rPr>
        <w:t>безопасность</w:t>
      </w:r>
      <w:r w:rsidRPr="000D3E82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>»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трактуется как «состояние защищенности жизненно важных интересов личности, общества и государства от внешних и внутренних угроз».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Современные дома переполнены различными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электробытовыми приборами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, которые призваны сделать н</w:t>
      </w:r>
      <w:r w:rsidR="00FD1B19"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ашу жизнь проще, а жизнь наших детей 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lastRenderedPageBreak/>
        <w:t xml:space="preserve">- 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u w:val="single"/>
          <w:lang w:eastAsia="ru-RU"/>
        </w:rPr>
        <w:t>опаснее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: эти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приборы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притягивают </w:t>
      </w:r>
      <w:r w:rsidR="00FD1B19"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детей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как магнит. Неудивительно, что кроме опасности удара током существует большая вероятность того, что тяжелый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электроприбор прибор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просто упадет на </w:t>
      </w:r>
      <w:r w:rsidR="00FD1B19"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ребенка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 Чтобы этого не случилось, следует выполнять простые правила.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proofErr w:type="gramStart"/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Разместите</w:t>
      </w:r>
      <w:proofErr w:type="gramEnd"/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бытовую технику так, чтобы </w:t>
      </w:r>
      <w:r w:rsidR="00FD1B19"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ребенок 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ни при каких обстоятельствах не смог добраться до задней панели.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Следует дополнительно оборудовать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приборы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специальным защитным устройством, которое предохраняет его от случайного опрокидывания детьми. Одна часть такого устройства крепится на заднюю сторону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прибора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, другая на подставку под аппаратурой. Соединяются две части ремнем с блокиратором. 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Пожарная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безопасность в квартире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: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• Не балуйся дома со спичками и зажигалками. Это одна из причин пожаров. 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• Не оставляй без присмотра включенные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электроприборы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, особенно утюги, обогреватели, телевизор, светильники и др. Уходя из дома, не забудь их выключить. 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• Не суши белье над плитой. Оно может загореться. 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lastRenderedPageBreak/>
        <w:t xml:space="preserve">• Не забывай выключить газовую плиту. Если почувствовал запах газа, не зажигай спичек и не включай свет. Срочно проветри квартиру. 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• Ни в коем случае не зажигай фейерверки, свечи или бенгальские огни дома без взрослых. 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 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Почему это происходит? Ответ прост - в недостаточном обучении наших с вами детей правилам пожарной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безопасности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безопасности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Если мы этому не обучим детей, мы тем самым запланируем настоящие и будущие пожары из-за незнания элементарных правил пожарной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безопасности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lastRenderedPageBreak/>
        <w:t xml:space="preserve">шалостей с огнем, правила предосторожности в обращении с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электробытовыми приборами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</w:t>
      </w:r>
      <w:proofErr w:type="gramStart"/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Научить детей пользоваться первичными средствами пожаротушения (огнетушителями, вызывать на помощь пожарную охрану.</w:t>
      </w:r>
      <w:proofErr w:type="gramEnd"/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Дети должны сознательно выполнять дома, в школе, на улице, в лесу требования правил пожарной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безопасности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Источники потенциальной опасности для 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u w:val="single"/>
          <w:lang w:eastAsia="ru-RU"/>
        </w:rPr>
        <w:t>детей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: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Предметы, которыми ребенку категорически запрещается пользоваться: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• спички;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• газовые плиты;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• печка;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•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электрические розетки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;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• включенные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электроприборы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Электричество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Все знают, как маленькие дети любят засовывать пальчики в розетки. Вам потребуются дополнительные средства для обеспечения детской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безопасности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, чтобы защитить ребенка от возможного удара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электрическим током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</w:t>
      </w:r>
    </w:p>
    <w:p w:rsidR="00D5008F" w:rsidRPr="000D3E82" w:rsidRDefault="00FD1B19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proofErr w:type="spellStart"/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Электрора</w:t>
      </w:r>
      <w:r w:rsidR="00D5008F"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зетки</w:t>
      </w:r>
      <w:proofErr w:type="spellEnd"/>
      <w:r w:rsidR="00D5008F"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закройте специальными пластмассовыми крышками </w:t>
      </w:r>
      <w:r w:rsidR="00D5008F" w:rsidRPr="000D3E82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>(заглушками)</w:t>
      </w:r>
      <w:r w:rsidR="00D5008F"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lastRenderedPageBreak/>
        <w:t xml:space="preserve">Проверьте изоляцию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электропроводов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, удлинителей, вилок, исправность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электрических пробок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Уберите разбросанные по полу провода.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Не оставляйте детей наедине с включенными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электроприборами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. Отключайте на ночь от сети </w:t>
      </w:r>
      <w:r w:rsidRPr="000D3E82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t>электроприборы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Пожар. На случай возможного пожара продумайте план эвакуации и заранее 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u w:val="single"/>
          <w:lang w:eastAsia="ru-RU"/>
        </w:rPr>
        <w:t>решите</w:t>
      </w: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: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• как лучше выбираться из каждой комнаты;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• как спасать младенцев и маленьких детей;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• где вы встретитесь, выбравшись из помещения.</w:t>
      </w:r>
    </w:p>
    <w:p w:rsidR="00D5008F" w:rsidRPr="000D3E82" w:rsidRDefault="00D5008F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Убедитесь, что все члены вашей семьи знают, как вести себя во время пожара, и отработайте с детьми действия по время этого бедствия.</w:t>
      </w:r>
      <w:r w:rsidR="00696733"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Познакомьте детей с правилами безопасного пользования электроприборами. Во избежание пожаров и </w:t>
      </w:r>
      <w:proofErr w:type="gramStart"/>
      <w:r w:rsidR="00696733"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травм</w:t>
      </w:r>
      <w:proofErr w:type="gramEnd"/>
      <w:r w:rsidR="00696733" w:rsidRPr="000D3E82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которые ребенок может сам себе нанести.</w:t>
      </w:r>
    </w:p>
    <w:p w:rsidR="00696733" w:rsidRPr="000D3E82" w:rsidRDefault="00696733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noProof/>
          <w:color w:val="333333"/>
          <w:sz w:val="44"/>
          <w:szCs w:val="44"/>
          <w:lang w:eastAsia="ru-RU"/>
        </w:rPr>
        <w:lastRenderedPageBreak/>
        <w:drawing>
          <wp:inline distT="0" distB="0" distL="0" distR="0" wp14:anchorId="330DA7B7" wp14:editId="2DE7D91E">
            <wp:extent cx="5715000" cy="5715000"/>
            <wp:effectExtent l="0" t="0" r="0" b="0"/>
            <wp:docPr id="5" name="Рисунок 5" descr="C:\Users\User\Desktop\Новая папка\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51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33" w:rsidRPr="000D3E82" w:rsidRDefault="00696733" w:rsidP="00D500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0D3E82">
        <w:rPr>
          <w:rFonts w:ascii="Times New Roman" w:eastAsia="Times New Roman" w:hAnsi="Times New Roman" w:cs="Times New Roman"/>
          <w:noProof/>
          <w:color w:val="333333"/>
          <w:sz w:val="44"/>
          <w:szCs w:val="44"/>
          <w:lang w:eastAsia="ru-RU"/>
        </w:rPr>
        <w:drawing>
          <wp:inline distT="0" distB="0" distL="0" distR="0" wp14:anchorId="3281323C" wp14:editId="2170F593">
            <wp:extent cx="5940425" cy="3272184"/>
            <wp:effectExtent l="0" t="0" r="3175" b="4445"/>
            <wp:docPr id="4" name="Рисунок 4" descr="C:\Users\User\Desktop\Новая папка\iUQ2882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UQ2882X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C6" w:rsidRPr="000D3E82" w:rsidRDefault="00696733">
      <w:pPr>
        <w:rPr>
          <w:rFonts w:ascii="Times New Roman" w:hAnsi="Times New Roman" w:cs="Times New Roman"/>
          <w:sz w:val="44"/>
          <w:szCs w:val="44"/>
        </w:rPr>
      </w:pPr>
      <w:r w:rsidRPr="000D3E82"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 wp14:anchorId="0589D0B6" wp14:editId="13189476">
            <wp:extent cx="5940425" cy="4752340"/>
            <wp:effectExtent l="0" t="0" r="3175" b="0"/>
            <wp:docPr id="3" name="Рисунок 3" descr="C:\Users\User\Desktop\Новая папка\8688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868818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08F" w:rsidRPr="000D3E82">
        <w:rPr>
          <w:rFonts w:ascii="Times New Roman" w:hAnsi="Times New Roman" w:cs="Times New Roman"/>
          <w:noProof/>
          <w:vanish/>
          <w:sz w:val="44"/>
          <w:szCs w:val="44"/>
          <w:lang w:eastAsia="ru-RU"/>
        </w:rPr>
        <w:drawing>
          <wp:inline distT="0" distB="0" distL="0" distR="0" wp14:anchorId="31042B24" wp14:editId="07F7C75E">
            <wp:extent cx="4419600" cy="3943350"/>
            <wp:effectExtent l="0" t="0" r="0" b="0"/>
            <wp:docPr id="2" name="Рисунок 2" descr="https://im1-tub-ru.yandex.net/i?id=119a7bfa0a708660d6f059debe56dd5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119a7bfa0a708660d6f059debe56dd55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08F" w:rsidRPr="000D3E82">
        <w:rPr>
          <w:rFonts w:ascii="Times New Roman" w:hAnsi="Times New Roman" w:cs="Times New Roman"/>
          <w:noProof/>
          <w:vanish/>
          <w:sz w:val="44"/>
          <w:szCs w:val="44"/>
          <w:lang w:eastAsia="ru-RU"/>
        </w:rPr>
        <w:drawing>
          <wp:inline distT="0" distB="0" distL="0" distR="0" wp14:anchorId="47A818F8" wp14:editId="16D2C84C">
            <wp:extent cx="4419600" cy="3943350"/>
            <wp:effectExtent l="0" t="0" r="0" b="0"/>
            <wp:docPr id="1" name="Рисунок 1" descr="https://im1-tub-ru.yandex.net/i?id=119a7bfa0a708660d6f059debe56dd5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119a7bfa0a708660d6f059debe56dd55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5C6" w:rsidRPr="000D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F"/>
    <w:rsid w:val="000D3E82"/>
    <w:rsid w:val="00696733"/>
    <w:rsid w:val="00A03A23"/>
    <w:rsid w:val="00D5008F"/>
    <w:rsid w:val="00F745C6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08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D5008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D5008F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500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08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D5008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D5008F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500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10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50DS5</cp:lastModifiedBy>
  <cp:revision>5</cp:revision>
  <dcterms:created xsi:type="dcterms:W3CDTF">2017-02-24T07:29:00Z</dcterms:created>
  <dcterms:modified xsi:type="dcterms:W3CDTF">2021-01-18T05:55:00Z</dcterms:modified>
</cp:coreProperties>
</file>