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B" w:rsidRPr="00854333" w:rsidRDefault="001978AB" w:rsidP="0085433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54333">
        <w:rPr>
          <w:rFonts w:ascii="Times New Roman" w:hAnsi="Times New Roman" w:cs="Times New Roman"/>
          <w:color w:val="000000" w:themeColor="text1"/>
          <w:sz w:val="36"/>
          <w:szCs w:val="36"/>
        </w:rPr>
        <w:t>Возрастные особенности детей 2</w:t>
      </w:r>
      <w:r w:rsidR="002B25AB" w:rsidRPr="00854333">
        <w:rPr>
          <w:rFonts w:ascii="Times New Roman" w:hAnsi="Times New Roman" w:cs="Times New Roman"/>
          <w:color w:val="000000" w:themeColor="text1"/>
          <w:sz w:val="36"/>
          <w:szCs w:val="36"/>
        </w:rPr>
        <w:t>- 3лет</w:t>
      </w:r>
      <w:bookmarkStart w:id="0" w:name="_GoBack"/>
      <w:bookmarkEnd w:id="0"/>
    </w:p>
    <w:tbl>
      <w:tblPr>
        <w:tblStyle w:val="a3"/>
        <w:tblW w:w="10343" w:type="dxa"/>
        <w:tblInd w:w="-459" w:type="dxa"/>
        <w:tblLook w:val="04A0"/>
      </w:tblPr>
      <w:tblGrid>
        <w:gridCol w:w="2836"/>
        <w:gridCol w:w="7507"/>
      </w:tblGrid>
      <w:tr w:rsidR="002B25AB" w:rsidRPr="003B332E" w:rsidTr="00854333">
        <w:tc>
          <w:tcPr>
            <w:tcW w:w="2836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Показатели </w:t>
            </w:r>
          </w:p>
        </w:tc>
        <w:tc>
          <w:tcPr>
            <w:tcW w:w="7507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Характеристика </w:t>
            </w:r>
          </w:p>
        </w:tc>
      </w:tr>
      <w:tr w:rsidR="002B25AB" w:rsidRPr="003B332E" w:rsidTr="00854333">
        <w:tc>
          <w:tcPr>
            <w:tcW w:w="2836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Ведущая потребность</w:t>
            </w:r>
          </w:p>
        </w:tc>
        <w:tc>
          <w:tcPr>
            <w:tcW w:w="7507" w:type="dxa"/>
          </w:tcPr>
          <w:p w:rsidR="002B25AB" w:rsidRPr="00854333" w:rsidRDefault="00854333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Общение с</w:t>
            </w:r>
            <w:r w:rsidR="001978AB"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взрослым</w:t>
            </w:r>
          </w:p>
        </w:tc>
      </w:tr>
      <w:tr w:rsidR="002B25AB" w:rsidRPr="003B332E" w:rsidTr="00854333">
        <w:tc>
          <w:tcPr>
            <w:tcW w:w="2836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Ведущая деятельность</w:t>
            </w:r>
          </w:p>
        </w:tc>
        <w:tc>
          <w:tcPr>
            <w:tcW w:w="7507" w:type="dxa"/>
          </w:tcPr>
          <w:p w:rsidR="002B25AB" w:rsidRPr="00854333" w:rsidRDefault="002B25AB" w:rsidP="002B25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Игровая</w:t>
            </w:r>
            <w:proofErr w:type="gramEnd"/>
            <w:r w:rsidR="00854333" w:rsidRPr="00854333">
              <w:rPr>
                <w:rFonts w:ascii="Times New Roman" w:hAnsi="Times New Roman" w:cs="Times New Roman"/>
                <w:sz w:val="32"/>
                <w:szCs w:val="32"/>
              </w:rPr>
              <w:t>, партнерская с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взрослым</w:t>
            </w:r>
          </w:p>
        </w:tc>
      </w:tr>
      <w:tr w:rsidR="002B25AB" w:rsidRPr="003B332E" w:rsidTr="00854333">
        <w:tc>
          <w:tcPr>
            <w:tcW w:w="2836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Восприятие </w:t>
            </w:r>
          </w:p>
        </w:tc>
        <w:tc>
          <w:tcPr>
            <w:tcW w:w="7507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Цвета</w:t>
            </w:r>
            <w:r w:rsidR="008A7E10"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(Красный, синий, зеленый, желтый, подбирает по образцу и слову)</w:t>
            </w:r>
          </w:p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Формы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(круг, квадрат, треугольник</w:t>
            </w:r>
            <w:proofErr w:type="gramStart"/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  <w:p w:rsidR="002B25AB" w:rsidRPr="00854333" w:rsidRDefault="002B25AB" w:rsidP="002B25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Величины 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(Большой - маленький</w:t>
            </w:r>
            <w:proofErr w:type="gramStart"/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, )</w:t>
            </w:r>
            <w:proofErr w:type="gramEnd"/>
          </w:p>
        </w:tc>
      </w:tr>
      <w:tr w:rsidR="002B25AB" w:rsidRPr="003B332E" w:rsidTr="00854333">
        <w:tc>
          <w:tcPr>
            <w:tcW w:w="2836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  <w:tc>
          <w:tcPr>
            <w:tcW w:w="7507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Непроизвольное</w:t>
            </w:r>
            <w:proofErr w:type="gramEnd"/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, быстро переключается с одной деятельности на другую</w:t>
            </w:r>
          </w:p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Объем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— 3предмета. </w:t>
            </w:r>
          </w:p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Устойчивость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—5- 10 минут.</w:t>
            </w:r>
          </w:p>
        </w:tc>
      </w:tr>
      <w:tr w:rsidR="002B25AB" w:rsidRPr="003B332E" w:rsidTr="00854333">
        <w:tc>
          <w:tcPr>
            <w:tcW w:w="2836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Память </w:t>
            </w:r>
          </w:p>
        </w:tc>
        <w:tc>
          <w:tcPr>
            <w:tcW w:w="7507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Непроизвольное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, преобладает узнавание, а не запоминание</w:t>
            </w:r>
          </w:p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Кратковременная</w:t>
            </w:r>
          </w:p>
          <w:p w:rsidR="002B25AB" w:rsidRPr="00854333" w:rsidRDefault="002B25AB" w:rsidP="002B25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Объем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—3 предмета</w:t>
            </w:r>
          </w:p>
        </w:tc>
      </w:tr>
      <w:tr w:rsidR="002B25AB" w:rsidRPr="003B332E" w:rsidTr="00854333">
        <w:tc>
          <w:tcPr>
            <w:tcW w:w="2836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Мышление</w:t>
            </w:r>
          </w:p>
        </w:tc>
        <w:tc>
          <w:tcPr>
            <w:tcW w:w="7507" w:type="dxa"/>
          </w:tcPr>
          <w:p w:rsidR="002B25AB" w:rsidRPr="00854333" w:rsidRDefault="002B25AB" w:rsidP="002B25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Наглядно-действенно</w:t>
            </w:r>
            <w:r w:rsidR="00854333" w:rsidRPr="0085433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gramEnd"/>
            <w:r w:rsidR="00854333"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 (игры с реальными предме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>тами)</w:t>
            </w:r>
          </w:p>
        </w:tc>
      </w:tr>
      <w:tr w:rsidR="002B25AB" w:rsidRPr="003B332E" w:rsidTr="00854333">
        <w:tc>
          <w:tcPr>
            <w:tcW w:w="2836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Воображение </w:t>
            </w:r>
          </w:p>
        </w:tc>
        <w:tc>
          <w:tcPr>
            <w:tcW w:w="7507" w:type="dxa"/>
          </w:tcPr>
          <w:p w:rsidR="002B25AB" w:rsidRPr="00854333" w:rsidRDefault="002B25AB" w:rsidP="007340A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54333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Репродуктивное</w:t>
            </w:r>
            <w:r w:rsidRPr="00854333">
              <w:rPr>
                <w:rFonts w:ascii="Times New Roman" w:hAnsi="Times New Roman" w:cs="Times New Roman"/>
                <w:sz w:val="32"/>
                <w:szCs w:val="32"/>
              </w:rPr>
              <w:t xml:space="preserve"> (воссоздание знакомого образа ((нарисуй солнышко, скатай шарик))</w:t>
            </w:r>
            <w:proofErr w:type="gramEnd"/>
          </w:p>
        </w:tc>
      </w:tr>
    </w:tbl>
    <w:p w:rsidR="002B25AB" w:rsidRPr="003B332E" w:rsidRDefault="002B25AB" w:rsidP="002B25AB">
      <w:pPr>
        <w:jc w:val="both"/>
        <w:rPr>
          <w:sz w:val="36"/>
          <w:szCs w:val="36"/>
        </w:rPr>
      </w:pPr>
    </w:p>
    <w:p w:rsidR="003D5916" w:rsidRDefault="003D5916"/>
    <w:sectPr w:rsidR="003D5916" w:rsidSect="0088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5AB"/>
    <w:rsid w:val="001978AB"/>
    <w:rsid w:val="002B25AB"/>
    <w:rsid w:val="003D5916"/>
    <w:rsid w:val="00854333"/>
    <w:rsid w:val="008A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5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3</cp:revision>
  <dcterms:created xsi:type="dcterms:W3CDTF">2022-01-24T08:25:00Z</dcterms:created>
  <dcterms:modified xsi:type="dcterms:W3CDTF">2023-12-14T11:24:00Z</dcterms:modified>
</cp:coreProperties>
</file>