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47" w:rsidRPr="00686147" w:rsidRDefault="00686147" w:rsidP="00686147">
      <w:pPr>
        <w:pStyle w:val="a5"/>
        <w:jc w:val="center"/>
        <w:rPr>
          <w:rFonts w:eastAsia="Times New Roman"/>
          <w:lang w:eastAsia="ru-RU"/>
        </w:rPr>
      </w:pPr>
      <w:r w:rsidRPr="00686147">
        <w:rPr>
          <w:rFonts w:eastAsia="Times New Roman"/>
          <w:lang w:eastAsia="ru-RU"/>
        </w:rPr>
        <w:t>Консультаци</w:t>
      </w:r>
      <w:r>
        <w:rPr>
          <w:rFonts w:eastAsia="Times New Roman"/>
          <w:lang w:eastAsia="ru-RU"/>
        </w:rPr>
        <w:t>я для родителей в детском саду: «Воспитываем бережливость»</w:t>
      </w:r>
    </w:p>
    <w:p w:rsidR="00407807" w:rsidRDefault="0040780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86147" w:rsidRDefault="0068614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8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«Сколь бы ни был длинен путь, всегда он начинается с первого шага»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─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гласит восточная мудрость. А первые шаги в мир экономики ребёнок делает в семье. Что может стать содержанием экономического воспитания в семье? </w:t>
      </w:r>
      <w:proofErr w:type="gramStart"/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домашнее хозяйство (домашние занятия родителей, профессии родных, бытовая техника, предметы домашней обстановки, семейный бюджет (доходы, расходы, зарплата, пенсия).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если ребёнок имеет определённые и постоянные обязанности (ухаживает за комнатными растениями, моет посуду, убирает за собой игрушки). Хорошо, когда ребёнок приобщается к подготовке семейных праздников, например, помогает сервировать стол. В семье всегда найдётся поле для совместной деятельности ребёнка и взрослых членов семьи.</w:t>
      </w:r>
    </w:p>
    <w:p w:rsidR="00686147" w:rsidRPr="00686147" w:rsidRDefault="0068614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Совместный труд в семье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позволяет удовлетворить потребность детей в общении, приучает ребёнка к аккуратности, ответственности. Именно в семье при включении в совместную хозяйственную деятельность они приучаются к бережливости, экономности.</w:t>
      </w:r>
    </w:p>
    <w:p w:rsidR="00686147" w:rsidRPr="00686147" w:rsidRDefault="00686147" w:rsidP="00686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9233EA" wp14:editId="60DE49E9">
            <wp:extent cx="3324225" cy="2802151"/>
            <wp:effectExtent l="0" t="0" r="0" b="0"/>
            <wp:docPr id="1" name="Рисунок 1" descr="https://ped-kopilka.ru/upload/blogs2/2022/4/1_c6fa7d729083397f4b8f04c111042d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4/1_c6fa7d729083397f4b8f04c111042d4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75" cy="28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47" w:rsidRDefault="0068614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Бережливость и экономность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показатели общей культуры человека, его зрелости. Они свидетельствуют об умении </w:t>
      </w:r>
      <w:proofErr w:type="gramStart"/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заботиться</w:t>
      </w:r>
      <w:proofErr w:type="gramEnd"/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членах своей семьи, о вещах их окружающих, о себе. И пусть ребёнок, только подержит отвёртку, когда папа ремонтирует телевизор, невелика помощь, но важнее всего то, что подчёркивается значимость его работы для близких людей: «Молодец, помог папе».</w:t>
      </w:r>
    </w:p>
    <w:p w:rsidR="00686147" w:rsidRDefault="0068614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Бережливость начинается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 знакомства детей с профессиями родных и близких. Раскрытие роли этих профессий в обеспечении нужд и потребностей семьи. Родители рассказывают о своей профессии, где они работают и что производят. Вместе с детьми выясняют, представители </w:t>
      </w:r>
      <w:proofErr w:type="gramStart"/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</w:t>
      </w:r>
      <w:proofErr w:type="gramEnd"/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каких профессий есть в семье, сколько человек имеют одну и ту же профессию (династия).</w:t>
      </w:r>
    </w:p>
    <w:p w:rsidR="00686147" w:rsidRDefault="0068614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Путешествуя с родителями по городу, в котором живут, ребёнок видит разные здания: магазин, больницу, банк, школу – это места работы родителей и других людей.</w:t>
      </w:r>
    </w:p>
    <w:p w:rsidR="00686147" w:rsidRDefault="0068614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рассказать ребёнку о промышленных предприятиях. Главное дать понятие, что работа существует для того, чтобы зарабатывать деньги, чтобы обеспечить семью необходимыми предметами.</w:t>
      </w:r>
    </w:p>
    <w:p w:rsidR="00686147" w:rsidRDefault="0068614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семья приобретает товары необходимые для жизни. Эти товары значимы как для ребёнка, так и для его родителей. Так, покупая посуду, родители подчёркивают её необходимость в быту. Посуда, как и одежда, бывает праздничной и повседневной. Выбирая вместе с ребёнком вазочку или чашку, родители подчёркивают, что посуда очень красивая, но хрупкая и требует бережного отношения к себе.</w:t>
      </w:r>
    </w:p>
    <w:p w:rsidR="00686147" w:rsidRDefault="0068614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Также можно рассказать о значении бытовой техники в жизни человека: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облегчает домашний труд, экономит время. Именно в семье, где пользуются бытовой техникой, ребёнок приобщается к 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жизни семьи постоянно возникают ситуации, когда обсуждаются расходы. Не прогоняйте ребёнка, пусть он видит возможности семьи и учитывает их. Это учит его 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соизмерять свои желания с потребностями других членов семьи (нельзя купить велосипед, так как у мамы нет пальто).</w:t>
      </w:r>
    </w:p>
    <w:p w:rsidR="00686147" w:rsidRDefault="00686147" w:rsidP="006861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знакомят детей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деньгами, их рациональным использованием. Старший дошкольник может выполнять поручения родителей связанные с некоторыми покупками. Сначала с ребёнком в магазин ходит кто-то из взрослых, затем он самостоятельно совершает покупки. Здесь ребёнок имеет дело с настоящими деньгами, учится правильно обращаться с ними. Во время прогулки в парк, лес, </w:t>
      </w:r>
      <w:proofErr w:type="gramStart"/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 дети восхищаются</w:t>
      </w:r>
      <w:proofErr w:type="gramEnd"/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красотой местности, узнают, как трудится человек в природе, о том, как лес может кормить, одевать, лечить человека. Дети узнают о рациональном использовании природных 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урсов, об ответственности людей за будущее 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Земли.</w:t>
      </w:r>
      <w:r w:rsidRPr="0068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0C01" w:rsidRPr="00686147" w:rsidRDefault="00686147" w:rsidP="006861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686147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Родителям следует помнить, что приобщение ребёнка к миру экономических знаний должно происходить естественно и непринуждённо.</w:t>
      </w:r>
    </w:p>
    <w:sectPr w:rsidR="003D0C01" w:rsidRPr="00686147" w:rsidSect="0068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0E"/>
    <w:rsid w:val="00146E0E"/>
    <w:rsid w:val="003D0C01"/>
    <w:rsid w:val="00407807"/>
    <w:rsid w:val="006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4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86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6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8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4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86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6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8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3140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2022-08-21T11:35:00Z</dcterms:created>
  <dcterms:modified xsi:type="dcterms:W3CDTF">2022-08-21T11:40:00Z</dcterms:modified>
</cp:coreProperties>
</file>