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0" w:rsidRPr="00591720" w:rsidRDefault="00591720" w:rsidP="005917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0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591720">
        <w:rPr>
          <w:rFonts w:eastAsia="Times New Roman" w:cs="Times New Roman"/>
          <w:color w:val="000000"/>
          <w:sz w:val="32"/>
          <w:szCs w:val="24"/>
          <w:lang w:eastAsia="ru-RU"/>
        </w:rPr>
        <w:t>Сохранять стройную, хорошую осанку, особенно в положении сидя</w:t>
      </w:r>
      <w:r>
        <w:rPr>
          <w:rFonts w:eastAsia="Times New Roman" w:cs="Times New Roman"/>
          <w:color w:val="000000"/>
          <w:sz w:val="32"/>
          <w:szCs w:val="24"/>
          <w:lang w:eastAsia="ru-RU"/>
        </w:rPr>
        <w:t>.</w:t>
      </w:r>
    </w:p>
    <w:p w:rsidR="00D96CF3" w:rsidRDefault="00D96CF3"/>
    <w:p w:rsidR="00291ED4" w:rsidRDefault="00291ED4"/>
    <w:p w:rsidR="00291ED4" w:rsidRDefault="00291ED4"/>
    <w:p w:rsidR="00291ED4" w:rsidRDefault="00591720">
      <w:r w:rsidRPr="00591720">
        <w:drawing>
          <wp:inline distT="0" distB="0" distL="0" distR="0">
            <wp:extent cx="2959100" cy="2589213"/>
            <wp:effectExtent l="0" t="0" r="0" b="1905"/>
            <wp:docPr id="3" name="Рисунок 3" descr="http://primdou72.ru/images/grPODSOLNYSKI/%D0%A1%20aa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mdou72.ru/images/grPODSOLNYSKI/%D0%A1%20aa82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8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D4" w:rsidRDefault="00291ED4"/>
    <w:p w:rsidR="00291ED4" w:rsidRDefault="00291ED4"/>
    <w:p w:rsidR="00291ED4" w:rsidRDefault="00291ED4"/>
    <w:p w:rsidR="00291ED4" w:rsidRDefault="00291ED4"/>
    <w:p w:rsidR="00291ED4" w:rsidRDefault="00291ED4"/>
    <w:p w:rsidR="00291ED4" w:rsidRDefault="00291ED4"/>
    <w:p w:rsidR="00291ED4" w:rsidRDefault="00291ED4"/>
    <w:p w:rsidR="00291ED4" w:rsidRDefault="00291ED4"/>
    <w:p w:rsidR="00591720" w:rsidRPr="00591720" w:rsidRDefault="00591720" w:rsidP="00591720">
      <w:pPr>
        <w:pStyle w:val="a4"/>
        <w:jc w:val="center"/>
        <w:rPr>
          <w:rFonts w:asciiTheme="minorHAnsi" w:hAnsiTheme="minorHAnsi" w:cs="Helvetica"/>
          <w:color w:val="000000"/>
          <w:sz w:val="36"/>
          <w:szCs w:val="27"/>
        </w:rPr>
      </w:pPr>
      <w:r w:rsidRPr="00591720">
        <w:rPr>
          <w:rFonts w:asciiTheme="minorHAnsi" w:hAnsiTheme="minorHAnsi"/>
          <w:b/>
          <w:bCs/>
          <w:color w:val="000000"/>
          <w:sz w:val="36"/>
          <w:szCs w:val="27"/>
        </w:rPr>
        <w:lastRenderedPageBreak/>
        <w:t>Помните! Ребёнок – самая большая ценность в вашей жизни.</w:t>
      </w:r>
    </w:p>
    <w:p w:rsidR="00591720" w:rsidRDefault="00591720" w:rsidP="00591720">
      <w:pPr>
        <w:pStyle w:val="a4"/>
        <w:jc w:val="center"/>
        <w:rPr>
          <w:rFonts w:asciiTheme="minorHAnsi" w:hAnsiTheme="minorHAnsi"/>
          <w:color w:val="000000"/>
          <w:sz w:val="36"/>
          <w:szCs w:val="27"/>
        </w:rPr>
      </w:pPr>
      <w:r w:rsidRPr="00591720">
        <w:rPr>
          <w:rFonts w:asciiTheme="minorHAnsi" w:hAnsiTheme="minorHAnsi"/>
          <w:color w:val="000000"/>
          <w:sz w:val="36"/>
          <w:szCs w:val="27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591720" w:rsidRDefault="00591720" w:rsidP="00591720">
      <w:pPr>
        <w:pStyle w:val="a4"/>
        <w:jc w:val="center"/>
        <w:rPr>
          <w:rFonts w:asciiTheme="minorHAnsi" w:hAnsiTheme="minorHAnsi"/>
          <w:color w:val="000000"/>
          <w:sz w:val="36"/>
          <w:szCs w:val="27"/>
        </w:rPr>
      </w:pPr>
      <w:r w:rsidRPr="00591720">
        <w:rPr>
          <w:rFonts w:asciiTheme="minorHAnsi" w:hAnsiTheme="minorHAnsi"/>
          <w:color w:val="000000"/>
          <w:sz w:val="36"/>
          <w:szCs w:val="27"/>
        </w:rPr>
        <w:drawing>
          <wp:inline distT="0" distB="0" distL="0" distR="0">
            <wp:extent cx="2959100" cy="1987269"/>
            <wp:effectExtent l="0" t="0" r="0" b="0"/>
            <wp:docPr id="4" name="Рисунок 4" descr="http://www.b17.ru/foto/uploaded/efc742d63c5d3125d94f25d449b7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17.ru/foto/uploaded/efc742d63c5d3125d94f25d449b7eb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D4" w:rsidRPr="00591720" w:rsidRDefault="00591720" w:rsidP="00591720">
      <w:pPr>
        <w:pStyle w:val="a4"/>
        <w:jc w:val="center"/>
        <w:rPr>
          <w:rFonts w:asciiTheme="minorHAnsi" w:hAnsiTheme="minorHAnsi"/>
          <w:color w:val="000000"/>
          <w:sz w:val="32"/>
          <w:szCs w:val="27"/>
        </w:rPr>
      </w:pPr>
      <w:r w:rsidRPr="00591720">
        <w:rPr>
          <w:rFonts w:asciiTheme="minorHAnsi" w:hAnsiTheme="minorHAnsi"/>
          <w:color w:val="000000"/>
          <w:sz w:val="32"/>
          <w:szCs w:val="27"/>
        </w:rPr>
        <w:t>Успехов вам и больше веры в себя и в возможности своего ребенка.</w:t>
      </w:r>
    </w:p>
    <w:p w:rsidR="00591720" w:rsidRPr="00591720" w:rsidRDefault="00591720" w:rsidP="00591720">
      <w:pPr>
        <w:pStyle w:val="a4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91ED4" w:rsidRPr="00291ED4" w:rsidRDefault="00291ED4" w:rsidP="00291E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1E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D4" w:rsidRPr="00291ED4" w:rsidRDefault="00291ED4" w:rsidP="00291ED4">
      <w:pPr>
        <w:spacing w:before="120" w:after="0" w:line="240" w:lineRule="auto"/>
        <w:jc w:val="center"/>
        <w:rPr>
          <w:rFonts w:ascii="Times New Roman" w:eastAsia="Times New Roman" w:hAnsi="Times New Roman" w:cs="Courier New"/>
          <w:bCs/>
          <w:caps/>
          <w:sz w:val="16"/>
          <w:szCs w:val="24"/>
          <w:lang w:eastAsia="ru-RU"/>
        </w:rPr>
      </w:pPr>
      <w:r w:rsidRPr="00291ED4">
        <w:rPr>
          <w:rFonts w:ascii="Times New Roman" w:eastAsia="Times New Roman" w:hAnsi="Times New Roman" w:cs="Courier New"/>
          <w:bCs/>
          <w:caps/>
          <w:sz w:val="16"/>
          <w:szCs w:val="24"/>
          <w:lang w:eastAsia="ru-RU"/>
        </w:rPr>
        <w:t>Муниципальное АВТОНОМНОЕ ДОШКОЛЬНОЕ ОБРАЗОВАТЕЛЬНОЕ Учреждение центр развития ребенка -</w:t>
      </w: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sz w:val="18"/>
          <w:szCs w:val="28"/>
          <w:lang w:eastAsia="ru-RU"/>
        </w:rPr>
        <w:t>ДЕТСКИЙ САД № 50 ГОРОДА ТЮМЕНИ</w:t>
      </w: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Памятка</w:t>
      </w: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«</w:t>
      </w:r>
      <w:r w:rsidRPr="00291ED4">
        <w:rPr>
          <w:rFonts w:ascii="Times New Roman" w:eastAsia="Times New Roman" w:hAnsi="Times New Roman" w:cs="Times New Roman"/>
          <w:sz w:val="40"/>
          <w:szCs w:val="28"/>
          <w:lang w:eastAsia="ru-RU"/>
        </w:rPr>
        <w:t>ЧТО НЕОБХОДИМО ЗНАТЬ И УМЕТЬ РЕБЁНКУ, ПОСТУПАЮЩЕМУ В ШКОЛУ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?»</w:t>
      </w: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sz w:val="40"/>
          <w:szCs w:val="28"/>
          <w:lang w:eastAsia="ru-RU"/>
        </w:rPr>
        <w:drawing>
          <wp:inline distT="0" distB="0" distL="0" distR="0">
            <wp:extent cx="2959100" cy="2091952"/>
            <wp:effectExtent l="0" t="0" r="0" b="3810"/>
            <wp:docPr id="2" name="Рисунок 2" descr="http://school3bratsk.ru/images/pervokl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bratsk.ru/images/pervokl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20" w:rsidRPr="00591720" w:rsidRDefault="00291ED4" w:rsidP="00591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5917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Воспитатель: </w:t>
      </w:r>
    </w:p>
    <w:p w:rsidR="00291ED4" w:rsidRDefault="00291ED4" w:rsidP="00591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Горбунова А.А.</w:t>
      </w:r>
    </w:p>
    <w:p w:rsidR="00291ED4" w:rsidRDefault="00291ED4" w:rsidP="00291ED4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Тюмень, 2016</w:t>
      </w:r>
    </w:p>
    <w:p w:rsidR="00291ED4" w:rsidRPr="00267444" w:rsidRDefault="00291ED4" w:rsidP="00291ED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24"/>
          <w:lang w:eastAsia="ru-RU"/>
        </w:rPr>
      </w:pPr>
      <w:r w:rsidRPr="00267444">
        <w:rPr>
          <w:rFonts w:eastAsia="Times New Roman" w:cs="Times New Roman"/>
          <w:b/>
          <w:color w:val="000000"/>
          <w:sz w:val="32"/>
          <w:szCs w:val="24"/>
          <w:lang w:eastAsia="ru-RU"/>
        </w:rPr>
        <w:lastRenderedPageBreak/>
        <w:t>ЧТО НЕОБХОДИМО ЗНАТЬ И УМЕТЬ РЕБЁНКУ, ПОСТУПАЮЩЕМУ В ШКОЛУ:</w:t>
      </w:r>
    </w:p>
    <w:p w:rsidR="00291ED4" w:rsidRP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Своё имя, отчество и фамилию.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67444">
        <w:rPr>
          <w:rFonts w:eastAsia="Times New Roman" w:cs="Times New Roman"/>
          <w:color w:val="000000"/>
          <w:sz w:val="32"/>
          <w:szCs w:val="24"/>
          <w:lang w:eastAsia="ru-RU"/>
        </w:rPr>
        <w:t>Свой возраст (желательно дату рождения).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67444">
        <w:rPr>
          <w:rFonts w:eastAsia="Times New Roman" w:cs="Times New Roman"/>
          <w:color w:val="000000"/>
          <w:sz w:val="32"/>
          <w:szCs w:val="24"/>
          <w:lang w:eastAsia="ru-RU"/>
        </w:rPr>
        <w:t>Свой домашний адрес.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Свой город, его главные достопримечательности.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Страну, в которой живёт.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Фамилию, имя, отчество родителей, их профессию.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Домашних животных и их детёнышей.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Диких животных наших лесов, жарких стран, Севера, их повадки, детёнышей.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Транспорт наземный, водный, воздушный.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lastRenderedPageBreak/>
        <w:t>Различать одежду, обувь и головные уборы; зимующих и перелётных птиц; овощи, фрукты и ягоды.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Знать и уметь рассказывать русские народные сказки.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Свободно ориентироваться в пространстве и на листе бумаги (правая - левая сторона, верх- низ и т.д.)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Запомнить и назвать 6-10 картинок, слов.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Различать гласные и согласные звуки.</w:t>
      </w:r>
    </w:p>
    <w:p w:rsid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Разделять слова на слоги по количеству гласных звуков.</w:t>
      </w:r>
    </w:p>
    <w:p w:rsidR="00291ED4" w:rsidRPr="00291ED4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lastRenderedPageBreak/>
        <w:t>Хорошо владеть ножницами (резать полоски, квадраты, круги,</w:t>
      </w:r>
    </w:p>
    <w:p w:rsidR="00291ED4" w:rsidRDefault="00291ED4" w:rsidP="00291E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4"/>
          <w:lang w:eastAsia="ru-RU"/>
        </w:rPr>
      </w:pPr>
      <w:proofErr w:type="gramStart"/>
      <w:r w:rsidRPr="00267444">
        <w:rPr>
          <w:rFonts w:eastAsia="Times New Roman" w:cs="Times New Roman"/>
          <w:color w:val="000000"/>
          <w:sz w:val="32"/>
          <w:szCs w:val="24"/>
          <w:lang w:eastAsia="ru-RU"/>
        </w:rPr>
        <w:t>прямоугольники</w:t>
      </w:r>
      <w:proofErr w:type="gramEnd"/>
      <w:r w:rsidRPr="00267444">
        <w:rPr>
          <w:rFonts w:eastAsia="Times New Roman" w:cs="Times New Roman"/>
          <w:color w:val="000000"/>
          <w:sz w:val="32"/>
          <w:szCs w:val="24"/>
          <w:lang w:eastAsia="ru-RU"/>
        </w:rPr>
        <w:t>, треугольники, овалы, вырезать по контуру предмет.)</w:t>
      </w:r>
    </w:p>
    <w:p w:rsidR="00591720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291ED4">
        <w:rPr>
          <w:rFonts w:eastAsia="Times New Roman" w:cs="Times New Roman"/>
          <w:color w:val="000000"/>
          <w:sz w:val="32"/>
          <w:szCs w:val="24"/>
          <w:lang w:eastAsia="ru-RU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591720" w:rsidRDefault="00291ED4" w:rsidP="00291E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591720">
        <w:rPr>
          <w:rFonts w:eastAsia="Times New Roman" w:cs="Times New Roman"/>
          <w:color w:val="000000"/>
          <w:sz w:val="32"/>
          <w:szCs w:val="24"/>
          <w:lang w:eastAsia="ru-RU"/>
        </w:rPr>
        <w:t>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591720" w:rsidRDefault="00291ED4" w:rsidP="005917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591720">
        <w:rPr>
          <w:rFonts w:eastAsia="Times New Roman" w:cs="Times New Roman"/>
          <w:color w:val="000000"/>
          <w:sz w:val="32"/>
          <w:szCs w:val="24"/>
          <w:lang w:eastAsia="ru-RU"/>
        </w:rPr>
        <w:t>Уметь внимательно, не отвлекаясь, слушать (30 – 35 минут).</w:t>
      </w:r>
    </w:p>
    <w:p w:rsidR="00291ED4" w:rsidRDefault="00291ED4" w:rsidP="00291ED4">
      <w:pPr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1ED4" w:rsidRDefault="00291ED4" w:rsidP="00591720"/>
    <w:sectPr w:rsidR="00291ED4" w:rsidSect="00291E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B06"/>
    <w:multiLevelType w:val="hybridMultilevel"/>
    <w:tmpl w:val="C8CA7976"/>
    <w:lvl w:ilvl="0" w:tplc="34D8A7C0">
      <w:start w:val="23"/>
      <w:numFmt w:val="decimal"/>
      <w:lvlText w:val="%1."/>
      <w:lvlJc w:val="left"/>
      <w:pPr>
        <w:ind w:left="97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933C18"/>
    <w:multiLevelType w:val="hybridMultilevel"/>
    <w:tmpl w:val="98AA4BAE"/>
    <w:lvl w:ilvl="0" w:tplc="D520D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AE"/>
    <w:rsid w:val="00291ED4"/>
    <w:rsid w:val="00591720"/>
    <w:rsid w:val="00D96CF3"/>
    <w:rsid w:val="00F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3B51-8686-471B-920A-8BD0712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2016-09-11T17:27:00Z</dcterms:created>
  <dcterms:modified xsi:type="dcterms:W3CDTF">2016-09-11T17:45:00Z</dcterms:modified>
</cp:coreProperties>
</file>