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51" w:rsidRPr="005B5D51" w:rsidRDefault="005B5D51" w:rsidP="005B5D51">
      <w:pPr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  <w:r w:rsidRPr="005B5D51"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t>Консультация для родителей «Покормите птиц зимой»</w:t>
      </w:r>
    </w:p>
    <w:p w:rsidR="005B5D51" w:rsidRDefault="005B5D51" w:rsidP="005B5D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</w:p>
    <w:p w:rsidR="005B5D51" w:rsidRPr="005B5D51" w:rsidRDefault="005B5D51" w:rsidP="005B5D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   Белая и холодная пришла на землю зима. Утонул в снегу лес, и спрятались под ним плоды и семена. Растительный мир погрузился в зимний сон. Но в животном царстве жизнь не замерла. Гулко раздается в лесу стук дятла, попискивает синички, резко вскрикивает сорока. В некоторых местах над снегом торчат сухие стебли травянистых растений. На верхушках их часто сохраняются плоды с семенами.  Этими плодами, семенами, почками </w:t>
      </w:r>
      <w:proofErr w:type="gramStart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и  спрятавшимися</w:t>
      </w:r>
      <w:proofErr w:type="gramEnd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насекомыми кормятся зимой птицы. А поползни и синицы отыскивают и запасы, которые они сделали осенью.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515"/>
      </w:tblGrid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7EDA2AF4" wp14:editId="71B31634">
                  <wp:extent cx="2362200" cy="1619250"/>
                  <wp:effectExtent l="0" t="0" r="0" b="0"/>
                  <wp:docPr id="1" name="Рисунок 1" descr="http://dsad167.ru/upload/news/orig_12a921e2640d9ed0ad6bc24e4c6d5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ad167.ru/upload/news/orig_12a921e2640d9ed0ad6bc24e4c6d5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before="75" w:after="75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  <w:t>   Клесты всю зиму кормятся семенами ели и сосны. У этих растений семена созревают к зиме. Значит, и корма больше всего для клестов бывает в это время года. Поэтому эти птицы и выводят своих птенцов зимой. Кругом снег и лютый мороз, а в гнезде – малыши. Но стужа им не страшна, потому что они всегда сыты. Дятел не может жить без леса, так как питается насекомыми, живущими на деревьях.</w:t>
            </w:r>
          </w:p>
        </w:tc>
      </w:tr>
    </w:tbl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   Своим острым клювом он достает из – </w:t>
      </w:r>
      <w:proofErr w:type="gramStart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под коры</w:t>
      </w:r>
      <w:proofErr w:type="gramEnd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насекомых и их личинки и тем самым «лечит» деревья. И </w:t>
      </w:r>
      <w:proofErr w:type="gramStart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все же звери</w:t>
      </w:r>
      <w:proofErr w:type="gramEnd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и птицы зимой нередко голодают. Особенно трудно находить корм во время снегопадов, метелей, в сильные морозы.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  Настало время подкармливать зимующих птиц, особенно синиц. Наши пернатые друзья – защитники лесов и садов от вредителей – крайне нуждаются зимой в «столовых». Масса их гибнет в холодное время года от бескормицы. Устройте у себя под окном самую простую кормушку в виде полочки – вы сделаете очень полезное дело. В такую «столовую» непременно заглянут бойкие синицы. На кормушке они не засиживаются – схватят арбузное семечко или кусочек сыра и скорее прочь.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5"/>
        <w:gridCol w:w="2820"/>
      </w:tblGrid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before="75" w:after="75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  <w:t>   Если вы хотите подольше полюбоваться синицами, угостите их салом. Привяжите к кормушке кусок несоленого сала, так чтобы птицы не могли его сдвинуть с места. Синички скоро заметят пищу и прилетят.  Своим маленьким и острым, как конец шила, клювом они начнут деловито выщипывать крохотные кусочки.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12AEC702" wp14:editId="2C9AD82D">
                  <wp:extent cx="1714500" cy="1295400"/>
                  <wp:effectExtent l="0" t="0" r="0" b="0"/>
                  <wp:docPr id="2" name="Рисунок 2" descr="http://dsad167.ru/upload/news/orig_58747df6dc3edbab50a7f258a71777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ad167.ru/upload/news/orig_58747df6dc3edbab50a7f258a71777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Подкармливайте зимой птиц. Только делайте это регулярно, систематически, а не от случая к случаю. Птицы отплатят вам за все сторицей, уничтожая летом множество вредных насекомых, наносящих большой урон полям, садам, лесам.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ПРАВИЛА КОРМЛЕНИЯ ПТИЦ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  Чтобы правильно кормить птиц, нужно соблюдать некоторые правила: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1. Во время подкормки птиц не сорить, не оставлять на улице полиэтиленовые пакеты, жестяные банки, коробки.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2. Подкармливать в одном и том же месте, желательно в одно </w:t>
      </w:r>
      <w:proofErr w:type="spellStart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итоже</w:t>
      </w:r>
      <w:proofErr w:type="spellEnd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время – птицы сами будут прилетать к месту кормления.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3. Кормить птиц регулярно, ежедневно. Нельзя подкармливать время от времени, в морозы нужна пища каждый день, чтобы птицам выжить.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4. Корма класть немного, именно для того, чтобы подкормить, поддержать в трудное время.</w:t>
      </w:r>
    </w:p>
    <w:p w:rsidR="005B5D51" w:rsidRPr="005B5D51" w:rsidRDefault="005B5D51" w:rsidP="005B5D51">
      <w:pPr>
        <w:shd w:val="clear" w:color="auto" w:fill="FFFFFF"/>
        <w:spacing w:after="60" w:line="468" w:lineRule="atLeast"/>
        <w:outlineLvl w:val="1"/>
        <w:rPr>
          <w:rFonts w:ascii="Arial" w:eastAsia="Times New Roman" w:hAnsi="Arial" w:cs="Arial"/>
          <w:color w:val="F15F3A"/>
          <w:sz w:val="36"/>
          <w:szCs w:val="36"/>
          <w:lang w:eastAsia="ru-RU"/>
        </w:rPr>
      </w:pPr>
      <w:r w:rsidRPr="005B5D51">
        <w:rPr>
          <w:rFonts w:ascii="Arial" w:eastAsia="Times New Roman" w:hAnsi="Arial" w:cs="Arial"/>
          <w:i/>
          <w:iCs/>
          <w:color w:val="F15F3A"/>
          <w:sz w:val="36"/>
          <w:szCs w:val="3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803"/>
      </w:tblGrid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  <w:lang w:eastAsia="ru-RU"/>
              </w:rPr>
              <w:lastRenderedPageBreak/>
              <w:t>Новая столовая</w:t>
            </w:r>
          </w:p>
          <w:p w:rsidR="005B5D51" w:rsidRPr="005B5D51" w:rsidRDefault="005B5D51" w:rsidP="005B5D51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Мы кормушку смастерили,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Мы столовую открыли.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Воробей, снегирь-сосед,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Будет вам зимой обед.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В гости в первый день недели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К нам синицы прилетели.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А во вторник, посмотри,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Прилетели снегири.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Три вороны были в среду,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Мы не ждали их к обеду.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А в четверг со всех краёв -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Стая жадных воробьев.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В пятницу в столовой нашей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Голубь лакомился кашей.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А в субботу на пирог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Налетело семь сорок.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В воскресенье, в воскресенье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Прилетел к нам гость весенний -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Путешественник-скворец...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Вот и песенке конец.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br/>
              <w:t>                         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 xml:space="preserve">                     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З.</w:t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Александрова</w:t>
            </w:r>
            <w:proofErr w:type="spellEnd"/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)                                 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56154EA6" wp14:editId="3021ED00">
                  <wp:extent cx="3048000" cy="2028825"/>
                  <wp:effectExtent l="0" t="0" r="0" b="9525"/>
                  <wp:docPr id="3" name="Рисунок 3" descr="http://dsad167.ru/upload/news/orig_1da0268c98b516c089731f91e2859b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ad167.ru/upload/news/orig_1da0268c98b516c089731f91e2859b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51" w:rsidRPr="005B5D51" w:rsidRDefault="005B5D51" w:rsidP="005B5D51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800080"/>
          <w:sz w:val="27"/>
          <w:szCs w:val="27"/>
          <w:lang w:eastAsia="ru-RU"/>
        </w:rPr>
        <w:t>Загадка и ее роль в воспитании детей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  Человек начал создавать загадки в глубокой древности. Составление загадки, и ее разгадывание требовали пристального наблюдения над объектами действительности, выявления в них характерного, типичного. Загадка развивала наблюдательность, учила воспринимать мир многогранно и образно, помогала совершенствовать человеческую мысль.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   По определению известного фольклориста </w:t>
      </w:r>
      <w:proofErr w:type="spellStart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В.И.Чичерова</w:t>
      </w:r>
      <w:proofErr w:type="spellEnd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, «загадка – это иносказательное описание какого- либо предмета или явления, данное обычно в форме вопроса».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   Загадки разнообразны не только по тематике, но и по содержанию. Об одном и том же предмете, явлении, животном может быть несколько загадок, каждая их которых характеризует </w:t>
      </w:r>
      <w:proofErr w:type="gramStart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его</w:t>
      </w:r>
      <w:proofErr w:type="gramEnd"/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со своей стороны.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  Цель создания загадки – поставить собеседника в затруднительное положение, как говорят, поломать голову, поэтому в ней средства языка используются таким образом, чтобы создавалась преднамеренная многоплановость понимания.</w:t>
      </w:r>
    </w:p>
    <w:p w:rsidR="005B5D51" w:rsidRPr="005B5D51" w:rsidRDefault="005B5D51" w:rsidP="005B5D51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800080"/>
          <w:sz w:val="27"/>
          <w:szCs w:val="27"/>
          <w:lang w:eastAsia="ru-RU"/>
        </w:rPr>
        <w:t>Загадки о птицах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038"/>
        <w:gridCol w:w="5794"/>
      </w:tblGrid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lastRenderedPageBreak/>
              <w:t>      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before="75" w:after="75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0A77159E" wp14:editId="6E6161C3">
                  <wp:extent cx="1524000" cy="1257300"/>
                  <wp:effectExtent l="0" t="0" r="0" b="0"/>
                  <wp:docPr id="4" name="Рисунок 4" descr="http://dsad167.ru/upload/news/orig_f945016f631699a493a2954b81ce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ad167.ru/upload/news/orig_f945016f631699a493a2954b81ce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D51" w:rsidRPr="005B5D51" w:rsidRDefault="005B5D51" w:rsidP="005B5D51">
            <w:pPr>
              <w:spacing w:before="75" w:after="75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  <w:t>                                                                            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Кто-то скачет вдоль дорожки,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Семечки клюет и крошки.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«Здесь не страшно, не робей!»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Крикнул другу...      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                                     (Воробей) </w:t>
            </w:r>
            <w:r w:rsidRPr="005B5D51"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  <w:t>                                                                   </w:t>
            </w:r>
          </w:p>
        </w:tc>
      </w:tr>
    </w:tbl>
    <w:p w:rsidR="005B5D51" w:rsidRPr="005B5D51" w:rsidRDefault="005B5D51" w:rsidP="005B5D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Птица пестрая стрекочет,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Замолчать на миг не хочет.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С ней у нас одна морока.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Птицу как зовут? (Сорока)</w:t>
            </w:r>
          </w:p>
          <w:p w:rsidR="005B5D51" w:rsidRPr="005B5D51" w:rsidRDefault="005B5D51" w:rsidP="005B5D51">
            <w:pPr>
              <w:spacing w:before="75" w:after="75" w:line="315" w:lineRule="atLeast"/>
              <w:jc w:val="center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                             </w:t>
            </w:r>
            <w:proofErr w:type="spellStart"/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Верещунья</w:t>
            </w:r>
            <w:proofErr w:type="spellEnd"/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, белобока,                                                       А зовут ее …..(Сорока)    </w:t>
            </w:r>
            <w:r w:rsidRPr="005B5D51">
              <w:rPr>
                <w:rFonts w:ascii="Arial" w:eastAsia="Times New Roman" w:hAnsi="Arial" w:cs="Arial"/>
                <w:i/>
                <w:iCs/>
                <w:color w:val="008000"/>
                <w:sz w:val="21"/>
                <w:szCs w:val="21"/>
                <w:lang w:eastAsia="ru-RU"/>
              </w:rPr>
              <w:t> </w:t>
            </w:r>
            <w:r w:rsidRPr="005B5D51"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before="75" w:after="75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158503AD" wp14:editId="2BBD564F">
                  <wp:extent cx="2381250" cy="1609725"/>
                  <wp:effectExtent l="0" t="0" r="0" b="9525"/>
                  <wp:docPr id="5" name="Рисунок 5" descr="http://dsad167.ru/upload/news/orig_1ffb3ef5019532121c548a3ad89c8c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ad167.ru/upload/news/orig_1ffb3ef5019532121c548a3ad89c8c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51" w:rsidRPr="005B5D51" w:rsidRDefault="005B5D51" w:rsidP="005B5D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390"/>
      </w:tblGrid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2AEABCF2" wp14:editId="165112BD">
                  <wp:extent cx="1905000" cy="1514475"/>
                  <wp:effectExtent l="0" t="0" r="0" b="9525"/>
                  <wp:docPr id="6" name="Рисунок 6" descr="http://dsad167.ru/upload/news/orig_f78c402892784d7cb95cd846c5b726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ad167.ru/upload/news/orig_f78c402892784d7cb95cd846c5b726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36"/>
                <w:szCs w:val="36"/>
                <w:lang w:eastAsia="ru-RU"/>
              </w:rPr>
              <w:t>На головке — хохолок,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36"/>
                <w:szCs w:val="36"/>
                <w:lang w:eastAsia="ru-RU"/>
              </w:rPr>
              <w:t>Хвост — как желтый лоскуток.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36"/>
                <w:szCs w:val="36"/>
                <w:lang w:eastAsia="ru-RU"/>
              </w:rPr>
              <w:t>Зимовать к нам прилетели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333399"/>
                <w:sz w:val="36"/>
                <w:szCs w:val="36"/>
                <w:lang w:eastAsia="ru-RU"/>
              </w:rPr>
              <w:t>Что за птицы? (Свиристели)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  <w:t> 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Догадайтесь, что за птица: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Ночью ей совсем не спится,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Не поможет сон-трава, 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8000"/>
                <w:sz w:val="36"/>
                <w:szCs w:val="36"/>
                <w:lang w:eastAsia="ru-RU"/>
              </w:rPr>
              <w:t>Только днем заснет... (Сова)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0A5F5321" wp14:editId="4F4F7F8A">
                  <wp:extent cx="1905000" cy="1905000"/>
                  <wp:effectExtent l="0" t="0" r="0" b="0"/>
                  <wp:docPr id="7" name="Рисунок 7" descr="http://dsad167.ru/upload/news/orig_669537de2b92c37fea0a94c62b55a8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ad167.ru/upload/news/orig_669537de2b92c37fea0a94c62b55a8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before="75" w:after="75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604C9D8" wp14:editId="159BDBC7">
                  <wp:extent cx="2000250" cy="1790700"/>
                  <wp:effectExtent l="0" t="0" r="0" b="0"/>
                  <wp:docPr id="8" name="Рисунок 8" descr="http://dsad167.ru/upload/news/orig_74914121d03acb7755b07b680c942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ad167.ru/upload/news/orig_74914121d03acb7755b07b680c942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Кто глядит на тротуар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И кричит нам с ветки: «</w:t>
            </w:r>
            <w:proofErr w:type="spellStart"/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Карр</w:t>
            </w:r>
            <w:proofErr w:type="spellEnd"/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!»?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Покроши кусок батона —</w:t>
            </w:r>
          </w:p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211E1E"/>
                <w:sz w:val="36"/>
                <w:szCs w:val="36"/>
                <w:lang w:eastAsia="ru-RU"/>
              </w:rPr>
              <w:t>Прилетит поесть... (Ворона)</w:t>
            </w:r>
          </w:p>
        </w:tc>
      </w:tr>
      <w:tr w:rsidR="005B5D51" w:rsidRPr="005B5D51" w:rsidTr="005B5D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Он в своей лесной палате </w:t>
            </w:r>
            <w:r w:rsidRPr="005B5D51"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Носит пестренький халатик,</w:t>
            </w:r>
            <w:r w:rsidRPr="005B5D51"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Он деревья лечит, </w:t>
            </w:r>
            <w:r w:rsidRPr="005B5D51">
              <w:rPr>
                <w:rFonts w:ascii="Arial" w:eastAsia="Times New Roman" w:hAnsi="Arial" w:cs="Arial"/>
                <w:i/>
                <w:iCs/>
                <w:color w:val="211E1E"/>
                <w:sz w:val="21"/>
                <w:szCs w:val="21"/>
                <w:lang w:eastAsia="ru-RU"/>
              </w:rPr>
              <w:br/>
            </w:r>
            <w:r w:rsidRPr="005B5D51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Постучит - и легче.(Дятел 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D51" w:rsidRPr="005B5D51" w:rsidRDefault="005B5D51" w:rsidP="005B5D51">
            <w:pPr>
              <w:spacing w:after="0" w:line="315" w:lineRule="atLeast"/>
              <w:rPr>
                <w:rFonts w:ascii="Arial" w:eastAsia="Times New Roman" w:hAnsi="Arial" w:cs="Arial"/>
                <w:color w:val="211E1E"/>
                <w:sz w:val="21"/>
                <w:szCs w:val="21"/>
                <w:lang w:eastAsia="ru-RU"/>
              </w:rPr>
            </w:pPr>
            <w:r w:rsidRPr="005B5D51">
              <w:rPr>
                <w:rFonts w:ascii="Arial" w:eastAsia="Times New Roman" w:hAnsi="Arial" w:cs="Arial"/>
                <w:noProof/>
                <w:color w:val="211E1E"/>
                <w:sz w:val="21"/>
                <w:szCs w:val="21"/>
                <w:lang w:eastAsia="ru-RU"/>
              </w:rPr>
              <w:drawing>
                <wp:inline distT="0" distB="0" distL="0" distR="0" wp14:anchorId="00C0276F" wp14:editId="206CD7AF">
                  <wp:extent cx="1905000" cy="1428750"/>
                  <wp:effectExtent l="0" t="0" r="0" b="0"/>
                  <wp:docPr id="9" name="Рисунок 9" descr="http://dsad167.ru/upload/news/orig_ab34cec0620128d00610908463d39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ad167.ru/upload/news/orig_ab34cec0620128d00610908463d39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51" w:rsidRPr="005B5D51" w:rsidRDefault="005B5D51" w:rsidP="005B5D51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Материал подготовила и выставила на сайт </w:t>
      </w:r>
      <w:proofErr w:type="spellStart"/>
      <w:r>
        <w:rPr>
          <w:rFonts w:ascii="Arial" w:eastAsia="Times New Roman" w:hAnsi="Arial" w:cs="Arial"/>
          <w:color w:val="211E1E"/>
          <w:sz w:val="21"/>
          <w:szCs w:val="21"/>
          <w:lang w:eastAsia="ru-RU"/>
        </w:rPr>
        <w:t>Матаева</w:t>
      </w:r>
      <w:proofErr w:type="spellEnd"/>
      <w:r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Е. А</w:t>
      </w:r>
      <w:r w:rsidRPr="005B5D51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11E1E"/>
          <w:sz w:val="21"/>
          <w:szCs w:val="21"/>
          <w:lang w:eastAsia="ru-RU"/>
        </w:rPr>
        <w:t>; воспитатель</w:t>
      </w:r>
      <w:bookmarkStart w:id="0" w:name="_GoBack"/>
      <w:bookmarkEnd w:id="0"/>
    </w:p>
    <w:p w:rsidR="005B5D51" w:rsidRPr="005B5D51" w:rsidRDefault="005B5D51" w:rsidP="005B5D5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</w:p>
    <w:p w:rsidR="00F85809" w:rsidRDefault="00F85809"/>
    <w:sectPr w:rsidR="00F8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72"/>
    <w:rsid w:val="005B5D51"/>
    <w:rsid w:val="006C6872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170"/>
  <w15:chartTrackingRefBased/>
  <w15:docId w15:val="{3C101F08-E15A-41DF-B6B0-A7F5240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6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2018-12-04T16:19:00Z</dcterms:created>
  <dcterms:modified xsi:type="dcterms:W3CDTF">2018-12-04T16:38:00Z</dcterms:modified>
</cp:coreProperties>
</file>