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4F" w:rsidRDefault="0091504F" w:rsidP="0091504F">
      <w:pPr>
        <w:spacing w:before="100" w:beforeAutospacing="1" w:after="100" w:afterAutospacing="1" w:line="240" w:lineRule="auto"/>
        <w:jc w:val="center"/>
        <w:outlineLvl w:val="0"/>
        <w:rPr>
          <w:rFonts w:ascii="Arial" w:eastAsia="Times New Roman" w:hAnsi="Arial" w:cs="Arial"/>
          <w:b/>
          <w:bCs/>
          <w:color w:val="FF0000"/>
          <w:kern w:val="36"/>
          <w:sz w:val="40"/>
          <w:szCs w:val="40"/>
          <w:lang w:eastAsia="ru-RU"/>
        </w:rPr>
      </w:pPr>
      <w:r w:rsidRPr="0091504F">
        <w:rPr>
          <w:rFonts w:ascii="Arial" w:eastAsia="Times New Roman" w:hAnsi="Arial" w:cs="Arial"/>
          <w:b/>
          <w:bCs/>
          <w:color w:val="FF0000"/>
          <w:kern w:val="36"/>
          <w:sz w:val="40"/>
          <w:szCs w:val="40"/>
          <w:lang w:eastAsia="ru-RU"/>
        </w:rPr>
        <w:t>Чтобы научиться петь, надо петь!</w:t>
      </w:r>
    </w:p>
    <w:p w:rsidR="0091504F" w:rsidRPr="0091504F" w:rsidRDefault="0091504F" w:rsidP="0091504F">
      <w:pPr>
        <w:spacing w:before="100" w:beforeAutospacing="1" w:after="100" w:afterAutospacing="1" w:line="240" w:lineRule="auto"/>
        <w:jc w:val="center"/>
        <w:outlineLvl w:val="0"/>
        <w:rPr>
          <w:rFonts w:ascii="Arial" w:eastAsia="Times New Roman" w:hAnsi="Arial" w:cs="Arial"/>
          <w:b/>
          <w:bCs/>
          <w:color w:val="FF0000"/>
          <w:kern w:val="36"/>
          <w:sz w:val="40"/>
          <w:szCs w:val="40"/>
          <w:lang w:eastAsia="ru-RU"/>
        </w:rPr>
      </w:pPr>
    </w:p>
    <w:p w:rsidR="0091504F" w:rsidRDefault="0091504F" w:rsidP="0091504F">
      <w:pPr>
        <w:spacing w:after="0" w:line="240" w:lineRule="auto"/>
        <w:rPr>
          <w:rFonts w:ascii="Times New Roman" w:eastAsia="Times New Roman" w:hAnsi="Times New Roman" w:cs="Times New Roman"/>
          <w:sz w:val="24"/>
          <w:szCs w:val="24"/>
          <w:lang w:eastAsia="ru-RU"/>
        </w:rPr>
      </w:pPr>
      <w:r w:rsidRPr="0091504F">
        <w:rPr>
          <w:rFonts w:ascii="Times New Roman" w:eastAsia="Times New Roman" w:hAnsi="Times New Roman" w:cs="Times New Roman"/>
          <w:noProof/>
          <w:color w:val="0000FF"/>
          <w:sz w:val="24"/>
          <w:szCs w:val="24"/>
          <w:lang w:eastAsia="ru-RU"/>
        </w:rPr>
        <w:drawing>
          <wp:inline distT="0" distB="0" distL="0" distR="0" wp14:anchorId="157C2046" wp14:editId="55EEE0DD">
            <wp:extent cx="6008915" cy="1855867"/>
            <wp:effectExtent l="0" t="0" r="0" b="0"/>
            <wp:docPr id="1" name="Рисунок 1" descr="«Чтобы научиться петь, надо петь!»">
              <a:hlinkClick xmlns:a="http://schemas.openxmlformats.org/drawingml/2006/main" r:id="rId5" tooltip="&quot;«Чтобы научиться петь, надо пе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тобы научиться петь, надо петь!»">
                      <a:hlinkClick r:id="rId5" tooltip="&quot;«Чтобы научиться петь, надо петь!»&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8993" cy="1855891"/>
                    </a:xfrm>
                    <a:prstGeom prst="rect">
                      <a:avLst/>
                    </a:prstGeom>
                    <a:noFill/>
                    <a:ln>
                      <a:noFill/>
                    </a:ln>
                  </pic:spPr>
                </pic:pic>
              </a:graphicData>
            </a:graphic>
          </wp:inline>
        </w:drawing>
      </w:r>
    </w:p>
    <w:p w:rsidR="0091504F" w:rsidRPr="0091504F" w:rsidRDefault="0091504F" w:rsidP="0091504F">
      <w:pPr>
        <w:spacing w:after="0" w:line="240" w:lineRule="auto"/>
        <w:rPr>
          <w:rFonts w:ascii="Times New Roman" w:eastAsia="Times New Roman" w:hAnsi="Times New Roman" w:cs="Times New Roman"/>
          <w:sz w:val="24"/>
          <w:szCs w:val="24"/>
          <w:lang w:eastAsia="ru-RU"/>
        </w:rPr>
      </w:pPr>
    </w:p>
    <w:p w:rsidR="0091504F" w:rsidRPr="0091504F" w:rsidRDefault="0091504F" w:rsidP="0091504F">
      <w:pPr>
        <w:spacing w:before="100" w:beforeAutospacing="1" w:after="100" w:afterAutospacing="1"/>
        <w:jc w:val="center"/>
        <w:rPr>
          <w:rFonts w:ascii="Arial" w:eastAsia="Times New Roman" w:hAnsi="Arial" w:cs="Arial"/>
          <w:color w:val="FF0000"/>
          <w:sz w:val="32"/>
          <w:szCs w:val="32"/>
          <w:lang w:eastAsia="ru-RU"/>
        </w:rPr>
      </w:pPr>
      <w:r w:rsidRPr="0091504F">
        <w:rPr>
          <w:rFonts w:ascii="Arial" w:eastAsia="Times New Roman" w:hAnsi="Arial" w:cs="Arial"/>
          <w:color w:val="FF0000"/>
          <w:sz w:val="32"/>
          <w:szCs w:val="32"/>
          <w:lang w:eastAsia="ru-RU"/>
        </w:rPr>
        <w:t>Ваши дети бояться открыть рот и спеть два слова соло?</w:t>
      </w:r>
    </w:p>
    <w:p w:rsidR="0091504F" w:rsidRPr="0091504F" w:rsidRDefault="0091504F" w:rsidP="0091504F">
      <w:pPr>
        <w:spacing w:before="100" w:beforeAutospacing="1" w:after="100" w:afterAutospacing="1"/>
        <w:jc w:val="both"/>
        <w:rPr>
          <w:rFonts w:ascii="Arial" w:eastAsia="Times New Roman" w:hAnsi="Arial" w:cs="Arial"/>
          <w:sz w:val="32"/>
          <w:szCs w:val="32"/>
          <w:lang w:eastAsia="ru-RU"/>
        </w:rPr>
      </w:pPr>
      <w:r>
        <w:rPr>
          <w:rFonts w:ascii="Arial" w:eastAsia="Times New Roman" w:hAnsi="Arial" w:cs="Arial"/>
          <w:sz w:val="32"/>
          <w:szCs w:val="32"/>
          <w:lang w:eastAsia="ru-RU"/>
        </w:rPr>
        <w:t>А вы сами</w:t>
      </w:r>
      <w:r w:rsidRPr="0091504F">
        <w:rPr>
          <w:rFonts w:ascii="Arial" w:eastAsia="Times New Roman" w:hAnsi="Arial" w:cs="Arial"/>
          <w:sz w:val="32"/>
          <w:szCs w:val="32"/>
          <w:lang w:eastAsia="ru-RU"/>
        </w:rPr>
        <w:t xml:space="preserve"> давно пели им что-нибудь без поддержки фортепиано или фонограммы, чтобы дети могли услышать именно ваш голос? Ведь чтобы научить детей петь, вам инструмент не нужен вовсе! Чем реже вы будете испол</w:t>
      </w:r>
      <w:r>
        <w:rPr>
          <w:rFonts w:ascii="Arial" w:eastAsia="Times New Roman" w:hAnsi="Arial" w:cs="Arial"/>
          <w:sz w:val="32"/>
          <w:szCs w:val="32"/>
          <w:lang w:eastAsia="ru-RU"/>
        </w:rPr>
        <w:t>ьзовать инструментальный аккомпане</w:t>
      </w:r>
      <w:r w:rsidRPr="0091504F">
        <w:rPr>
          <w:rFonts w:ascii="Arial" w:eastAsia="Times New Roman" w:hAnsi="Arial" w:cs="Arial"/>
          <w:sz w:val="32"/>
          <w:szCs w:val="32"/>
          <w:lang w:eastAsia="ru-RU"/>
        </w:rPr>
        <w:t xml:space="preserve">мент или фонограмму, </w:t>
      </w:r>
      <w:proofErr w:type="gramStart"/>
      <w:r w:rsidRPr="0091504F">
        <w:rPr>
          <w:rFonts w:ascii="Arial" w:eastAsia="Times New Roman" w:hAnsi="Arial" w:cs="Arial"/>
          <w:sz w:val="32"/>
          <w:szCs w:val="32"/>
          <w:lang w:eastAsia="ru-RU"/>
        </w:rPr>
        <w:t>приучая детей подстраиваться к вашему голосу и голосам друг друга</w:t>
      </w:r>
      <w:proofErr w:type="gramEnd"/>
      <w:r w:rsidRPr="0091504F">
        <w:rPr>
          <w:rFonts w:ascii="Arial" w:eastAsia="Times New Roman" w:hAnsi="Arial" w:cs="Arial"/>
          <w:sz w:val="32"/>
          <w:szCs w:val="32"/>
          <w:lang w:eastAsia="ru-RU"/>
        </w:rPr>
        <w:t xml:space="preserve">, тем быстрее они научаться петь! </w:t>
      </w:r>
    </w:p>
    <w:p w:rsidR="0091504F" w:rsidRPr="0091504F" w:rsidRDefault="0091504F" w:rsidP="0091504F">
      <w:pPr>
        <w:spacing w:before="100" w:beforeAutospacing="1" w:after="100" w:afterAutospacing="1"/>
        <w:jc w:val="center"/>
        <w:rPr>
          <w:rFonts w:ascii="Arial" w:eastAsia="Times New Roman" w:hAnsi="Arial" w:cs="Arial"/>
          <w:color w:val="FF0000"/>
          <w:sz w:val="32"/>
          <w:szCs w:val="32"/>
          <w:lang w:eastAsia="ru-RU"/>
        </w:rPr>
      </w:pPr>
      <w:r w:rsidRPr="0091504F">
        <w:rPr>
          <w:rFonts w:ascii="Arial" w:eastAsia="Times New Roman" w:hAnsi="Arial" w:cs="Arial"/>
          <w:color w:val="FF0000"/>
          <w:sz w:val="32"/>
          <w:szCs w:val="32"/>
          <w:bdr w:val="none" w:sz="0" w:space="0" w:color="auto" w:frame="1"/>
          <w:lang w:eastAsia="ru-RU"/>
        </w:rPr>
        <w:t>Очень простая истина</w:t>
      </w:r>
    </w:p>
    <w:p w:rsidR="0091504F" w:rsidRPr="0091504F" w:rsidRDefault="0091504F" w:rsidP="0091504F">
      <w:pPr>
        <w:spacing w:before="100" w:beforeAutospacing="1" w:after="100" w:afterAutospacing="1"/>
        <w:jc w:val="both"/>
        <w:rPr>
          <w:rFonts w:ascii="Arial" w:eastAsia="Times New Roman" w:hAnsi="Arial" w:cs="Arial"/>
          <w:sz w:val="32"/>
          <w:szCs w:val="32"/>
          <w:lang w:eastAsia="ru-RU"/>
        </w:rPr>
      </w:pPr>
      <w:r w:rsidRPr="0091504F">
        <w:rPr>
          <w:rFonts w:ascii="Arial" w:eastAsia="Times New Roman" w:hAnsi="Arial" w:cs="Arial"/>
          <w:sz w:val="32"/>
          <w:szCs w:val="32"/>
          <w:lang w:eastAsia="ru-RU"/>
        </w:rPr>
        <w:t>У родителей, которые сами любят петь, дети хорошо поют! Голос взрослого звучит как красивейший инструмент, и дети, слушая его, именно так учатся подражать его звучанию. Они очень скоро начинают</w:t>
      </w:r>
      <w:r>
        <w:rPr>
          <w:rFonts w:ascii="Arial" w:eastAsia="Times New Roman" w:hAnsi="Arial" w:cs="Arial"/>
          <w:sz w:val="32"/>
          <w:szCs w:val="32"/>
          <w:lang w:eastAsia="ru-RU"/>
        </w:rPr>
        <w:t xml:space="preserve"> понимать, что это удовольствие </w:t>
      </w:r>
      <w:r w:rsidRPr="0091504F">
        <w:rPr>
          <w:rFonts w:ascii="Arial" w:eastAsia="Times New Roman" w:hAnsi="Arial" w:cs="Arial"/>
          <w:sz w:val="32"/>
          <w:szCs w:val="32"/>
          <w:lang w:eastAsia="ru-RU"/>
        </w:rPr>
        <w:t xml:space="preserve">– спеть вместе </w:t>
      </w:r>
      <w:proofErr w:type="gramStart"/>
      <w:r w:rsidRPr="0091504F">
        <w:rPr>
          <w:rFonts w:ascii="Arial" w:eastAsia="Times New Roman" w:hAnsi="Arial" w:cs="Arial"/>
          <w:sz w:val="32"/>
          <w:szCs w:val="32"/>
          <w:lang w:eastAsia="ru-RU"/>
        </w:rPr>
        <w:t>со</w:t>
      </w:r>
      <w:proofErr w:type="gramEnd"/>
      <w:r w:rsidRPr="0091504F">
        <w:rPr>
          <w:rFonts w:ascii="Arial" w:eastAsia="Times New Roman" w:hAnsi="Arial" w:cs="Arial"/>
          <w:sz w:val="32"/>
          <w:szCs w:val="32"/>
          <w:lang w:eastAsia="ru-RU"/>
        </w:rPr>
        <w:t xml:space="preserve"> взрослыми, подстраиваясь к их голосам. </w:t>
      </w:r>
    </w:p>
    <w:p w:rsidR="0091504F" w:rsidRPr="0091504F" w:rsidRDefault="0091504F" w:rsidP="0091504F">
      <w:pPr>
        <w:spacing w:before="100" w:beforeAutospacing="1" w:after="100" w:afterAutospacing="1"/>
        <w:jc w:val="center"/>
        <w:rPr>
          <w:rFonts w:ascii="Arial" w:eastAsia="Times New Roman" w:hAnsi="Arial" w:cs="Arial"/>
          <w:color w:val="FF0000"/>
          <w:sz w:val="32"/>
          <w:szCs w:val="32"/>
          <w:lang w:eastAsia="ru-RU"/>
        </w:rPr>
      </w:pPr>
      <w:r>
        <w:rPr>
          <w:rFonts w:ascii="Arial" w:eastAsia="Times New Roman" w:hAnsi="Arial" w:cs="Arial"/>
          <w:color w:val="FF0000"/>
          <w:sz w:val="32"/>
          <w:szCs w:val="32"/>
          <w:lang w:eastAsia="ru-RU"/>
        </w:rPr>
        <w:t>Детей обмануть нельзя</w:t>
      </w:r>
    </w:p>
    <w:p w:rsidR="0091504F" w:rsidRPr="0091504F" w:rsidRDefault="0091504F" w:rsidP="0091504F">
      <w:pPr>
        <w:spacing w:before="100" w:beforeAutospacing="1" w:after="100" w:afterAutospacing="1"/>
        <w:jc w:val="both"/>
        <w:rPr>
          <w:rFonts w:ascii="Arial" w:eastAsia="Times New Roman" w:hAnsi="Arial" w:cs="Arial"/>
          <w:sz w:val="32"/>
          <w:szCs w:val="32"/>
          <w:lang w:eastAsia="ru-RU"/>
        </w:rPr>
      </w:pPr>
      <w:r w:rsidRPr="0091504F">
        <w:rPr>
          <w:rFonts w:ascii="Arial" w:eastAsia="Times New Roman" w:hAnsi="Arial" w:cs="Arial"/>
          <w:sz w:val="32"/>
          <w:szCs w:val="32"/>
          <w:lang w:eastAsia="ru-RU"/>
        </w:rPr>
        <w:t xml:space="preserve">Если взрослый терпеть не может петь и боится своего голоса, заглушая его инструментом или фонограммами, то ему не помогут никакие методики научить ребенка петь. Маленького ребенка можно научить только тому, что любишь сам, причем путем не носильного вовлечения. Ситуации которые часто приходиться </w:t>
      </w:r>
      <w:r w:rsidRPr="0091504F">
        <w:rPr>
          <w:rFonts w:ascii="Arial" w:eastAsia="Times New Roman" w:hAnsi="Arial" w:cs="Arial"/>
          <w:sz w:val="32"/>
          <w:szCs w:val="32"/>
          <w:lang w:eastAsia="ru-RU"/>
        </w:rPr>
        <w:lastRenderedPageBreak/>
        <w:t>наблюдать не оставляет детям никакого шанса научиться владеть своим голосом вокально. В последнее время дети много поют под фонограмму </w:t>
      </w:r>
      <w:r w:rsidRPr="0091504F">
        <w:rPr>
          <w:rFonts w:ascii="Arial" w:eastAsia="Times New Roman" w:hAnsi="Arial" w:cs="Arial"/>
          <w:i/>
          <w:iCs/>
          <w:sz w:val="32"/>
          <w:szCs w:val="32"/>
          <w:bdr w:val="none" w:sz="0" w:space="0" w:color="auto" w:frame="1"/>
          <w:lang w:eastAsia="ru-RU"/>
        </w:rPr>
        <w:t>(караоке)</w:t>
      </w:r>
      <w:r w:rsidRPr="0091504F">
        <w:rPr>
          <w:rFonts w:ascii="Arial" w:eastAsia="Times New Roman" w:hAnsi="Arial" w:cs="Arial"/>
          <w:sz w:val="32"/>
          <w:szCs w:val="32"/>
          <w:lang w:eastAsia="ru-RU"/>
        </w:rPr>
        <w:t>. Безумное увлечение пением под фонограмму обслуживает лишь амбиции </w:t>
      </w:r>
      <w:r w:rsidRPr="0091504F">
        <w:rPr>
          <w:rFonts w:ascii="Arial" w:eastAsia="Times New Roman" w:hAnsi="Arial" w:cs="Arial"/>
          <w:sz w:val="32"/>
          <w:szCs w:val="32"/>
          <w:bdr w:val="none" w:sz="0" w:space="0" w:color="auto" w:frame="1"/>
          <w:lang w:eastAsia="ru-RU"/>
        </w:rPr>
        <w:t>взрослых</w:t>
      </w:r>
      <w:r w:rsidRPr="0091504F">
        <w:rPr>
          <w:rFonts w:ascii="Arial" w:eastAsia="Times New Roman" w:hAnsi="Arial" w:cs="Arial"/>
          <w:sz w:val="32"/>
          <w:szCs w:val="32"/>
          <w:lang w:eastAsia="ru-RU"/>
        </w:rPr>
        <w:t>: </w:t>
      </w:r>
      <w:r w:rsidRPr="0091504F">
        <w:rPr>
          <w:rFonts w:ascii="Arial" w:eastAsia="Times New Roman" w:hAnsi="Arial" w:cs="Arial"/>
          <w:i/>
          <w:iCs/>
          <w:sz w:val="32"/>
          <w:szCs w:val="32"/>
          <w:bdr w:val="none" w:sz="0" w:space="0" w:color="auto" w:frame="1"/>
          <w:lang w:eastAsia="ru-RU"/>
        </w:rPr>
        <w:t xml:space="preserve">«оригинально, красиво, музыку включим </w:t>
      </w:r>
      <w:proofErr w:type="spellStart"/>
      <w:proofErr w:type="gramStart"/>
      <w:r w:rsidRPr="0091504F">
        <w:rPr>
          <w:rFonts w:ascii="Arial" w:eastAsia="Times New Roman" w:hAnsi="Arial" w:cs="Arial"/>
          <w:i/>
          <w:iCs/>
          <w:sz w:val="32"/>
          <w:szCs w:val="32"/>
          <w:bdr w:val="none" w:sz="0" w:space="0" w:color="auto" w:frame="1"/>
          <w:lang w:eastAsia="ru-RU"/>
        </w:rPr>
        <w:t>погромче</w:t>
      </w:r>
      <w:proofErr w:type="spellEnd"/>
      <w:proofErr w:type="gramEnd"/>
      <w:r w:rsidRPr="0091504F">
        <w:rPr>
          <w:rFonts w:ascii="Arial" w:eastAsia="Times New Roman" w:hAnsi="Arial" w:cs="Arial"/>
          <w:i/>
          <w:iCs/>
          <w:sz w:val="32"/>
          <w:szCs w:val="32"/>
          <w:bdr w:val="none" w:sz="0" w:space="0" w:color="auto" w:frame="1"/>
          <w:lang w:eastAsia="ru-RU"/>
        </w:rPr>
        <w:t>, не так слышно как поют…»</w:t>
      </w:r>
      <w:r w:rsidRPr="0091504F">
        <w:rPr>
          <w:rFonts w:ascii="Arial" w:eastAsia="Times New Roman" w:hAnsi="Arial" w:cs="Arial"/>
          <w:sz w:val="32"/>
          <w:szCs w:val="32"/>
          <w:lang w:eastAsia="ru-RU"/>
        </w:rPr>
        <w:t>. Словом</w:t>
      </w:r>
      <w:r>
        <w:rPr>
          <w:rFonts w:ascii="Arial" w:eastAsia="Times New Roman" w:hAnsi="Arial" w:cs="Arial"/>
          <w:sz w:val="32"/>
          <w:szCs w:val="32"/>
          <w:lang w:eastAsia="ru-RU"/>
        </w:rPr>
        <w:t>,</w:t>
      </w:r>
      <w:r w:rsidRPr="0091504F">
        <w:rPr>
          <w:rFonts w:ascii="Arial" w:eastAsia="Times New Roman" w:hAnsi="Arial" w:cs="Arial"/>
          <w:sz w:val="32"/>
          <w:szCs w:val="32"/>
          <w:lang w:eastAsia="ru-RU"/>
        </w:rPr>
        <w:t xml:space="preserve"> облегчает жизнь взрослых и бесконечно отчуждает детей от </w:t>
      </w:r>
      <w:r w:rsidRPr="0091504F">
        <w:rPr>
          <w:rFonts w:ascii="Arial" w:eastAsia="Times New Roman" w:hAnsi="Arial" w:cs="Arial"/>
          <w:sz w:val="32"/>
          <w:szCs w:val="32"/>
          <w:bdr w:val="none" w:sz="0" w:space="0" w:color="auto" w:frame="1"/>
          <w:lang w:eastAsia="ru-RU"/>
        </w:rPr>
        <w:t>музыки</w:t>
      </w:r>
      <w:r w:rsidRPr="0091504F">
        <w:rPr>
          <w:rFonts w:ascii="Arial" w:eastAsia="Times New Roman" w:hAnsi="Arial" w:cs="Arial"/>
          <w:sz w:val="32"/>
          <w:szCs w:val="32"/>
          <w:lang w:eastAsia="ru-RU"/>
        </w:rPr>
        <w:t xml:space="preserve">: ее даже не играют на инструменте! </w:t>
      </w:r>
    </w:p>
    <w:p w:rsidR="0091504F" w:rsidRPr="0091504F" w:rsidRDefault="0091504F" w:rsidP="0091504F">
      <w:pPr>
        <w:spacing w:before="100" w:beforeAutospacing="1" w:after="100" w:afterAutospacing="1"/>
        <w:jc w:val="center"/>
        <w:rPr>
          <w:rFonts w:ascii="Arial" w:eastAsia="Times New Roman" w:hAnsi="Arial" w:cs="Arial"/>
          <w:color w:val="FF0000"/>
          <w:sz w:val="32"/>
          <w:szCs w:val="32"/>
          <w:lang w:eastAsia="ru-RU"/>
        </w:rPr>
      </w:pPr>
      <w:r w:rsidRPr="0091504F">
        <w:rPr>
          <w:rFonts w:ascii="Arial" w:eastAsia="Times New Roman" w:hAnsi="Arial" w:cs="Arial"/>
          <w:color w:val="FF0000"/>
          <w:sz w:val="32"/>
          <w:szCs w:val="32"/>
          <w:lang w:eastAsia="ru-RU"/>
        </w:rPr>
        <w:t>А что остается детям?</w:t>
      </w:r>
    </w:p>
    <w:p w:rsidR="0091504F" w:rsidRPr="0091504F" w:rsidRDefault="0091504F" w:rsidP="0091504F">
      <w:pPr>
        <w:spacing w:before="100" w:beforeAutospacing="1" w:after="100" w:afterAutospacing="1"/>
        <w:jc w:val="both"/>
        <w:rPr>
          <w:rFonts w:ascii="Arial" w:eastAsia="Times New Roman" w:hAnsi="Arial" w:cs="Arial"/>
          <w:sz w:val="32"/>
          <w:szCs w:val="32"/>
          <w:lang w:eastAsia="ru-RU"/>
        </w:rPr>
      </w:pPr>
      <w:r w:rsidRPr="0091504F">
        <w:rPr>
          <w:rFonts w:ascii="Arial" w:eastAsia="Times New Roman" w:hAnsi="Arial" w:cs="Arial"/>
          <w:sz w:val="32"/>
          <w:szCs w:val="32"/>
          <w:lang w:eastAsia="ru-RU"/>
        </w:rPr>
        <w:t>Привычка перекрикивать громкую музыку форсированным голосом, полное не умение им владеть, неразвитый музыкальный слух и извращенное по</w:t>
      </w:r>
      <w:r>
        <w:rPr>
          <w:rFonts w:ascii="Arial" w:eastAsia="Times New Roman" w:hAnsi="Arial" w:cs="Arial"/>
          <w:sz w:val="32"/>
          <w:szCs w:val="32"/>
          <w:lang w:eastAsia="ru-RU"/>
        </w:rPr>
        <w:t>нимание того, что для пения нуж</w:t>
      </w:r>
      <w:r w:rsidRPr="0091504F">
        <w:rPr>
          <w:rFonts w:ascii="Arial" w:eastAsia="Times New Roman" w:hAnsi="Arial" w:cs="Arial"/>
          <w:sz w:val="32"/>
          <w:szCs w:val="32"/>
          <w:lang w:eastAsia="ru-RU"/>
        </w:rPr>
        <w:t>н</w:t>
      </w:r>
      <w:r>
        <w:rPr>
          <w:rFonts w:ascii="Arial" w:eastAsia="Times New Roman" w:hAnsi="Arial" w:cs="Arial"/>
          <w:sz w:val="32"/>
          <w:szCs w:val="32"/>
          <w:lang w:eastAsia="ru-RU"/>
        </w:rPr>
        <w:t>а</w:t>
      </w:r>
      <w:r w:rsidRPr="0091504F">
        <w:rPr>
          <w:rFonts w:ascii="Arial" w:eastAsia="Times New Roman" w:hAnsi="Arial" w:cs="Arial"/>
          <w:sz w:val="32"/>
          <w:szCs w:val="32"/>
          <w:lang w:eastAsia="ru-RU"/>
        </w:rPr>
        <w:t xml:space="preserve"> </w:t>
      </w:r>
      <w:r>
        <w:rPr>
          <w:rFonts w:ascii="Arial" w:eastAsia="Times New Roman" w:hAnsi="Arial" w:cs="Arial"/>
          <w:sz w:val="32"/>
          <w:szCs w:val="32"/>
          <w:lang w:eastAsia="ru-RU"/>
        </w:rPr>
        <w:t>фонограмма</w:t>
      </w:r>
      <w:r w:rsidRPr="0091504F">
        <w:rPr>
          <w:rFonts w:ascii="Arial" w:eastAsia="Times New Roman" w:hAnsi="Arial" w:cs="Arial"/>
          <w:sz w:val="32"/>
          <w:szCs w:val="32"/>
          <w:lang w:eastAsia="ru-RU"/>
        </w:rPr>
        <w:t xml:space="preserve">, сам голос недостаточно красив, его никто слушать не будет! </w:t>
      </w:r>
    </w:p>
    <w:p w:rsidR="0091504F" w:rsidRPr="0091504F" w:rsidRDefault="0091504F" w:rsidP="0091504F">
      <w:pPr>
        <w:spacing w:after="0"/>
        <w:jc w:val="both"/>
        <w:rPr>
          <w:rFonts w:ascii="Arial" w:eastAsia="Times New Roman" w:hAnsi="Arial" w:cs="Arial"/>
          <w:sz w:val="32"/>
          <w:szCs w:val="32"/>
          <w:lang w:eastAsia="ru-RU"/>
        </w:rPr>
      </w:pPr>
      <w:r w:rsidRPr="0091504F">
        <w:rPr>
          <w:rFonts w:ascii="Arial" w:eastAsia="Times New Roman" w:hAnsi="Arial" w:cs="Arial"/>
          <w:sz w:val="32"/>
          <w:szCs w:val="32"/>
          <w:lang w:eastAsia="ru-RU"/>
        </w:rPr>
        <w:t>Детский голос, как известно, очень слабый, крепнет медленно и то к годам к 8-9. Дошкольники могут петь только, тихо и недолго, потому что их голос крайне быстро устает и совсем перестает слушаться.</w:t>
      </w:r>
    </w:p>
    <w:p w:rsidR="0091504F" w:rsidRDefault="0091504F" w:rsidP="0091504F">
      <w:pPr>
        <w:rPr>
          <w:rFonts w:ascii="Arial" w:hAnsi="Arial" w:cs="Arial"/>
          <w:sz w:val="32"/>
          <w:szCs w:val="32"/>
        </w:rPr>
      </w:pPr>
      <w:bookmarkStart w:id="0" w:name="_GoBack"/>
      <w:bookmarkEnd w:id="0"/>
    </w:p>
    <w:p w:rsidR="0091504F" w:rsidRDefault="0091504F" w:rsidP="008A19CD">
      <w:pPr>
        <w:spacing w:after="0"/>
        <w:jc w:val="right"/>
        <w:rPr>
          <w:rFonts w:ascii="Arial" w:hAnsi="Arial" w:cs="Arial"/>
          <w:sz w:val="32"/>
          <w:szCs w:val="32"/>
        </w:rPr>
      </w:pPr>
      <w:r w:rsidRPr="0091504F">
        <w:rPr>
          <w:rFonts w:ascii="Arial" w:hAnsi="Arial" w:cs="Arial"/>
          <w:sz w:val="32"/>
          <w:szCs w:val="32"/>
        </w:rPr>
        <w:t>Информацию подготовила</w:t>
      </w:r>
      <w:r w:rsidR="00354BCF">
        <w:rPr>
          <w:rFonts w:ascii="Arial" w:hAnsi="Arial" w:cs="Arial"/>
          <w:sz w:val="32"/>
          <w:szCs w:val="32"/>
        </w:rPr>
        <w:t>:</w:t>
      </w:r>
      <w:r w:rsidRPr="0091504F">
        <w:rPr>
          <w:rFonts w:ascii="Arial" w:hAnsi="Arial" w:cs="Arial"/>
          <w:sz w:val="32"/>
          <w:szCs w:val="32"/>
        </w:rPr>
        <w:t xml:space="preserve">  Л. Г. Козлова, </w:t>
      </w:r>
    </w:p>
    <w:p w:rsidR="0091504F" w:rsidRPr="0091504F" w:rsidRDefault="0091504F" w:rsidP="008A19CD">
      <w:pPr>
        <w:spacing w:after="0"/>
        <w:jc w:val="right"/>
        <w:rPr>
          <w:rFonts w:ascii="Arial" w:hAnsi="Arial" w:cs="Arial"/>
          <w:sz w:val="32"/>
          <w:szCs w:val="32"/>
        </w:rPr>
      </w:pPr>
      <w:r w:rsidRPr="0091504F">
        <w:rPr>
          <w:rFonts w:ascii="Arial" w:hAnsi="Arial" w:cs="Arial"/>
          <w:sz w:val="32"/>
          <w:szCs w:val="32"/>
        </w:rPr>
        <w:t xml:space="preserve">музыкальный руководитель. </w:t>
      </w:r>
    </w:p>
    <w:p w:rsidR="006472EE" w:rsidRPr="0091504F" w:rsidRDefault="006472EE" w:rsidP="0091504F">
      <w:pPr>
        <w:rPr>
          <w:rFonts w:ascii="Arial" w:hAnsi="Arial" w:cs="Arial"/>
          <w:sz w:val="32"/>
          <w:szCs w:val="32"/>
        </w:rPr>
      </w:pPr>
    </w:p>
    <w:sectPr w:rsidR="006472EE" w:rsidRPr="0091504F" w:rsidSect="0091504F">
      <w:pgSz w:w="11906" w:h="16838"/>
      <w:pgMar w:top="851"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65"/>
    <w:rsid w:val="00354BCF"/>
    <w:rsid w:val="006472EE"/>
    <w:rsid w:val="008A19CD"/>
    <w:rsid w:val="0091504F"/>
    <w:rsid w:val="00C7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0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0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693260">
      <w:bodyDiv w:val="1"/>
      <w:marLeft w:val="0"/>
      <w:marRight w:val="0"/>
      <w:marTop w:val="0"/>
      <w:marBottom w:val="0"/>
      <w:divBdr>
        <w:top w:val="none" w:sz="0" w:space="0" w:color="auto"/>
        <w:left w:val="none" w:sz="0" w:space="0" w:color="auto"/>
        <w:bottom w:val="none" w:sz="0" w:space="0" w:color="auto"/>
        <w:right w:val="none" w:sz="0" w:space="0" w:color="auto"/>
      </w:divBdr>
      <w:divsChild>
        <w:div w:id="1426418318">
          <w:marLeft w:val="0"/>
          <w:marRight w:val="0"/>
          <w:marTop w:val="0"/>
          <w:marBottom w:val="0"/>
          <w:divBdr>
            <w:top w:val="none" w:sz="0" w:space="0" w:color="auto"/>
            <w:left w:val="none" w:sz="0" w:space="0" w:color="auto"/>
            <w:bottom w:val="none" w:sz="0" w:space="0" w:color="auto"/>
            <w:right w:val="none" w:sz="0" w:space="0" w:color="auto"/>
          </w:divBdr>
          <w:divsChild>
            <w:div w:id="1332369430">
              <w:marLeft w:val="0"/>
              <w:marRight w:val="0"/>
              <w:marTop w:val="0"/>
              <w:marBottom w:val="0"/>
              <w:divBdr>
                <w:top w:val="none" w:sz="0" w:space="0" w:color="auto"/>
                <w:left w:val="none" w:sz="0" w:space="0" w:color="auto"/>
                <w:bottom w:val="none" w:sz="0" w:space="0" w:color="auto"/>
                <w:right w:val="none" w:sz="0" w:space="0" w:color="auto"/>
              </w:divBdr>
              <w:divsChild>
                <w:div w:id="1523125955">
                  <w:marLeft w:val="0"/>
                  <w:marRight w:val="0"/>
                  <w:marTop w:val="0"/>
                  <w:marBottom w:val="0"/>
                  <w:divBdr>
                    <w:top w:val="none" w:sz="0" w:space="0" w:color="auto"/>
                    <w:left w:val="none" w:sz="0" w:space="0" w:color="auto"/>
                    <w:bottom w:val="none" w:sz="0" w:space="0" w:color="auto"/>
                    <w:right w:val="none" w:sz="0" w:space="0" w:color="auto"/>
                  </w:divBdr>
                </w:div>
                <w:div w:id="17627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1084;&#1072;&#1076;&#1086;&#1091;125.&#1088;&#1092;/upload/iblock/c29/c29512c7a397f1d225b31a79776c66ed.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299</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dc:creator>
  <cp:keywords/>
  <dc:description/>
  <cp:lastModifiedBy>Liliya</cp:lastModifiedBy>
  <cp:revision>4</cp:revision>
  <dcterms:created xsi:type="dcterms:W3CDTF">2019-09-19T14:54:00Z</dcterms:created>
  <dcterms:modified xsi:type="dcterms:W3CDTF">2019-09-19T16:08:00Z</dcterms:modified>
</cp:coreProperties>
</file>